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111CE" w:rsidP="0072541D">
          <w:pPr>
            <w:pStyle w:val="AmendDocName"/>
          </w:pPr>
          <w:customXml w:element="BillDocName">
            <w:r>
              <w:t xml:space="preserve">2356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185</w:t>
            </w:r>
          </w:customXml>
        </w:p>
      </w:customXml>
      <w:customXml w:element="OfferedBy">
        <w:p w:rsidR="00DF5D0E" w:rsidRDefault="00844D9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111CE">
          <w:customXml w:element="ReferenceNumber">
            <w:r w:rsidR="00844D95">
              <w:rPr>
                <w:b/>
                <w:u w:val="single"/>
              </w:rPr>
              <w:t>HB 2356</w:t>
            </w:r>
            <w:r w:rsidR="00DE256E">
              <w:t xml:space="preserve"> - </w:t>
            </w:r>
          </w:customXml>
          <w:customXml w:element="Floor">
            <w:r w:rsidR="00844D95">
              <w:t>H AMD</w:t>
            </w:r>
          </w:customXml>
          <w:customXml w:element="AmendNumber">
            <w:r>
              <w:rPr>
                <w:b/>
              </w:rPr>
              <w:t xml:space="preserve"> 820</w:t>
            </w:r>
          </w:customXml>
        </w:p>
        <w:p w:rsidR="00DF5D0E" w:rsidRDefault="00F111CE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F111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4/21/2009</w:t>
            </w:r>
          </w:customXml>
        </w:p>
      </w:customXml>
      <w:permStart w:id="0" w:edGrp="everyone" w:displacedByCustomXml="next"/>
      <w:customXml w:element="Page">
        <w:p w:rsidR="00844D95" w:rsidRPr="0030234D" w:rsidRDefault="00F111C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44D95">
            <w:t xml:space="preserve">On page </w:t>
          </w:r>
          <w:r w:rsidR="0030234D">
            <w:t>2, beginning on line 4, after "</w:t>
          </w:r>
          <w:r w:rsidR="0030234D">
            <w:rPr>
              <w:u w:val="single"/>
            </w:rPr>
            <w:t>act.</w:t>
          </w:r>
          <w:r w:rsidR="0030234D" w:rsidRPr="0030234D">
            <w:t>"</w:t>
          </w:r>
          <w:r w:rsidR="0030234D">
            <w:t xml:space="preserve"> strike all material through "</w:t>
          </w:r>
          <w:r w:rsidR="0030234D" w:rsidRPr="00026473">
            <w:rPr>
              <w:u w:val="single"/>
            </w:rPr>
            <w:t>years.</w:t>
          </w:r>
          <w:r w:rsidR="0030234D" w:rsidRPr="00026473">
            <w:t>"</w:t>
          </w:r>
          <w:r w:rsidR="0030234D">
            <w:t xml:space="preserve"> on line 7</w:t>
          </w:r>
        </w:p>
      </w:customXml>
      <w:customXml w:element="Effect">
        <w:p w:rsidR="0030234D" w:rsidRDefault="0030234D" w:rsidP="0030234D">
          <w:pPr>
            <w:pStyle w:val="RCWSLText"/>
            <w:suppressLineNumbers/>
          </w:pPr>
        </w:p>
        <w:p w:rsidR="0030234D" w:rsidRDefault="0030234D" w:rsidP="00844D95">
          <w:pPr>
            <w:pStyle w:val="Effect"/>
            <w:suppressLineNumbers/>
          </w:pPr>
        </w:p>
        <w:p w:rsidR="00CE6990" w:rsidRDefault="00ED2EEB" w:rsidP="00844D9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44D95">
            <w:rPr>
              <w:b/>
              <w:u w:val="single"/>
            </w:rPr>
            <w:t>EFFECT:</w:t>
          </w:r>
          <w:r w:rsidR="00DE256E">
            <w:t>   </w:t>
          </w:r>
          <w:r w:rsidR="002A09EB">
            <w:t>Eliminates the requirement in statute for per student</w:t>
          </w:r>
          <w:r w:rsidR="00CE6990">
            <w:t xml:space="preserve"> allocations from the Student Achievement Fund to resume back at the higher </w:t>
          </w:r>
          <w:r w:rsidR="00E23457">
            <w:t xml:space="preserve">per student </w:t>
          </w:r>
          <w:r w:rsidR="00CE6990">
            <w:t xml:space="preserve">rates based on the trajectory of inflationary adjustments </w:t>
          </w:r>
          <w:r w:rsidR="00E23457">
            <w:t>set in statute, starting in the 2011-12 school year</w:t>
          </w:r>
          <w:r w:rsidR="00CE6990">
            <w:t xml:space="preserve">.  </w:t>
          </w:r>
        </w:p>
        <w:p w:rsidR="00844D95" w:rsidRDefault="00F111CE" w:rsidP="00844D95">
          <w:pPr>
            <w:pStyle w:val="Effect"/>
            <w:suppressLineNumbers/>
          </w:pPr>
        </w:p>
      </w:customXml>
      <w:p w:rsidR="00DF5D0E" w:rsidRPr="00844D95" w:rsidRDefault="00DF5D0E" w:rsidP="00844D95">
        <w:pPr>
          <w:pStyle w:val="FiscalImpact"/>
          <w:suppressLineNumbers/>
        </w:pPr>
      </w:p>
      <w:permEnd w:id="0"/>
      <w:p w:rsidR="00DF5D0E" w:rsidRDefault="00DF5D0E" w:rsidP="00844D95">
        <w:pPr>
          <w:pStyle w:val="AmendSectionPostSpace"/>
          <w:suppressLineNumbers/>
        </w:pPr>
      </w:p>
      <w:p w:rsidR="00DF5D0E" w:rsidRDefault="00DF5D0E" w:rsidP="00844D95">
        <w:pPr>
          <w:pStyle w:val="BillEnd"/>
          <w:suppressLineNumbers/>
        </w:pPr>
      </w:p>
      <w:p w:rsidR="00DF5D0E" w:rsidRDefault="00DE256E" w:rsidP="00844D9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111CE" w:rsidP="00844D9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57" w:rsidRDefault="00E23457" w:rsidP="00DF5D0E">
      <w:r>
        <w:separator/>
      </w:r>
    </w:p>
  </w:endnote>
  <w:endnote w:type="continuationSeparator" w:id="1">
    <w:p w:rsidR="00E23457" w:rsidRDefault="00E2345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57" w:rsidRDefault="00F111CE">
    <w:pPr>
      <w:pStyle w:val="AmendDraftFooter"/>
    </w:pPr>
    <w:fldSimple w:instr=" TITLE   \* MERGEFORMAT ">
      <w:r w:rsidR="00AC50CF">
        <w:t>2356 AMH ALEX RARI 185</w:t>
      </w:r>
    </w:fldSimple>
    <w:r w:rsidR="00E23457">
      <w:tab/>
    </w:r>
    <w:fldSimple w:instr=" PAGE  \* Arabic  \* MERGEFORMAT ">
      <w:r w:rsidR="00E2345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57" w:rsidRDefault="00F111CE">
    <w:pPr>
      <w:pStyle w:val="AmendDraftFooter"/>
    </w:pPr>
    <w:fldSimple w:instr=" TITLE   \* MERGEFORMAT ">
      <w:r w:rsidR="00AC50CF">
        <w:t>2356 AMH ALEX RARI 185</w:t>
      </w:r>
    </w:fldSimple>
    <w:r w:rsidR="00E23457">
      <w:tab/>
    </w:r>
    <w:fldSimple w:instr=" PAGE  \* Arabic  \* MERGEFORMAT ">
      <w:r w:rsidR="00AC50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57" w:rsidRDefault="00E23457" w:rsidP="00DF5D0E">
      <w:r>
        <w:separator/>
      </w:r>
    </w:p>
  </w:footnote>
  <w:footnote w:type="continuationSeparator" w:id="1">
    <w:p w:rsidR="00E23457" w:rsidRDefault="00E2345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57" w:rsidRDefault="00F111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23457" w:rsidRDefault="00E23457">
                <w:pPr>
                  <w:pStyle w:val="RCWSLText"/>
                  <w:jc w:val="right"/>
                </w:pPr>
                <w:r>
                  <w:t>1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3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4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5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6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7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8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9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10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11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12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13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14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15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16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17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18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19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20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21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22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23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24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25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26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27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28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29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30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31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32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33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57" w:rsidRDefault="00F111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23457" w:rsidRDefault="00E2345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3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4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5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6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7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8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9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10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11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12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13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14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15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16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17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18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19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20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21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22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23</w:t>
                </w:r>
              </w:p>
              <w:p w:rsidR="00E23457" w:rsidRDefault="00E23457">
                <w:pPr>
                  <w:pStyle w:val="RCWSLText"/>
                  <w:jc w:val="right"/>
                </w:pPr>
                <w:r>
                  <w:t>24</w:t>
                </w:r>
              </w:p>
              <w:p w:rsidR="00E23457" w:rsidRDefault="00E2345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23457" w:rsidRDefault="00E2345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23457" w:rsidRDefault="00E2345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6473"/>
    <w:rsid w:val="00060D21"/>
    <w:rsid w:val="00096165"/>
    <w:rsid w:val="000C6C82"/>
    <w:rsid w:val="000E603A"/>
    <w:rsid w:val="00106544"/>
    <w:rsid w:val="001A775A"/>
    <w:rsid w:val="001E6675"/>
    <w:rsid w:val="00202E4B"/>
    <w:rsid w:val="00217E8A"/>
    <w:rsid w:val="00281CBD"/>
    <w:rsid w:val="002A09EB"/>
    <w:rsid w:val="0030234D"/>
    <w:rsid w:val="00316CD9"/>
    <w:rsid w:val="003E1222"/>
    <w:rsid w:val="003E2FC6"/>
    <w:rsid w:val="00492DDC"/>
    <w:rsid w:val="00523C5A"/>
    <w:rsid w:val="00605C39"/>
    <w:rsid w:val="006841E6"/>
    <w:rsid w:val="0068488F"/>
    <w:rsid w:val="006F7027"/>
    <w:rsid w:val="0072335D"/>
    <w:rsid w:val="0072541D"/>
    <w:rsid w:val="007D35D4"/>
    <w:rsid w:val="00844D95"/>
    <w:rsid w:val="00846034"/>
    <w:rsid w:val="00931B84"/>
    <w:rsid w:val="00972869"/>
    <w:rsid w:val="009F23A9"/>
    <w:rsid w:val="00A01F29"/>
    <w:rsid w:val="00A93D4A"/>
    <w:rsid w:val="00AC50CF"/>
    <w:rsid w:val="00AD2D0A"/>
    <w:rsid w:val="00B31D1C"/>
    <w:rsid w:val="00B518D0"/>
    <w:rsid w:val="00B73E0A"/>
    <w:rsid w:val="00B961E0"/>
    <w:rsid w:val="00CE6990"/>
    <w:rsid w:val="00D40447"/>
    <w:rsid w:val="00DA47F3"/>
    <w:rsid w:val="00DE256E"/>
    <w:rsid w:val="00DF5D0E"/>
    <w:rsid w:val="00E1471A"/>
    <w:rsid w:val="00E23457"/>
    <w:rsid w:val="00E41CC6"/>
    <w:rsid w:val="00E66F5D"/>
    <w:rsid w:val="00ED2EEB"/>
    <w:rsid w:val="00F111CE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rick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192</TotalTime>
  <Pages>1</Pages>
  <Words>101</Words>
  <Characters>420</Characters>
  <Application>Microsoft Office Word</Application>
  <DocSecurity>8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2356 AMH ALEX RARI 185</vt:lpstr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2356 AMH ALEX RARI 185</dc:title>
  <dc:subject/>
  <dc:creator>Ben</dc:creator>
  <cp:keywords/>
  <dc:description/>
  <cp:lastModifiedBy>Ben</cp:lastModifiedBy>
  <cp:revision>5</cp:revision>
  <cp:lastPrinted>2009-04-21T01:19:00Z</cp:lastPrinted>
  <dcterms:created xsi:type="dcterms:W3CDTF">2009-04-20T21:46:00Z</dcterms:created>
  <dcterms:modified xsi:type="dcterms:W3CDTF">2009-04-21T01:19:00Z</dcterms:modified>
</cp:coreProperties>
</file>