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77A08" w:rsidP="0072541D">
          <w:pPr>
            <w:pStyle w:val="AmendDocName"/>
          </w:pPr>
          <w:customXml w:element="BillDocName">
            <w:r>
              <w:t xml:space="preserve">5199-S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071</w:t>
            </w:r>
          </w:customXml>
        </w:p>
      </w:customXml>
      <w:customXml w:element="OfferedBy">
        <w:p w:rsidR="00DF5D0E" w:rsidRDefault="006210D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77A08">
          <w:customXml w:element="ReferenceNumber">
            <w:r w:rsidR="006210D5">
              <w:rPr>
                <w:b/>
                <w:u w:val="single"/>
              </w:rPr>
              <w:t>SSB 5199</w:t>
            </w:r>
            <w:r w:rsidR="00DE256E">
              <w:t xml:space="preserve"> - </w:t>
            </w:r>
          </w:customXml>
          <w:customXml w:element="Floor">
            <w:r w:rsidR="006210D5">
              <w:t>H AMD</w:t>
            </w:r>
          </w:customXml>
          <w:customXml w:element="AmendNumber">
            <w:r>
              <w:rPr>
                <w:b/>
              </w:rPr>
              <w:t xml:space="preserve"> 627</w:t>
            </w:r>
          </w:customXml>
        </w:p>
        <w:p w:rsidR="00DF5D0E" w:rsidRDefault="00977A08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977A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0" w:edGrp="everyone" w:displacedByCustomXml="next"/>
      <w:customXml w:element="Page">
        <w:p w:rsidR="00290529" w:rsidRDefault="00977A08" w:rsidP="0029052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90529">
            <w:t>On page 6, after line 14, insert the following:</w:t>
          </w:r>
        </w:p>
        <w:p w:rsidR="00290529" w:rsidRDefault="00290529" w:rsidP="00290529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8.</w:t>
          </w:r>
          <w:r>
            <w:t xml:space="preserve">  A new section is added to chapter 70.119A RCW to read as follows:</w:t>
          </w:r>
        </w:p>
        <w:p w:rsidR="00290529" w:rsidRDefault="00290529" w:rsidP="00290529">
          <w:pPr>
            <w:pStyle w:val="RCWSLText"/>
            <w:suppressAutoHyphens w:val="0"/>
            <w:rPr>
              <w:spacing w:val="0"/>
            </w:rPr>
          </w:pPr>
          <w:r>
            <w:tab/>
            <w:t xml:space="preserve">A group A water system serving fewer than one hundred connections that purchases water from a water system approved by the </w:t>
          </w:r>
          <w:r w:rsidRPr="00D92380">
            <w:rPr>
              <w:spacing w:val="0"/>
            </w:rPr>
            <w:t xml:space="preserve">department shall measure chlorine residuals at the same time and location </w:t>
          </w:r>
          <w:r>
            <w:rPr>
              <w:spacing w:val="0"/>
            </w:rPr>
            <w:t xml:space="preserve">of collection for </w:t>
          </w:r>
          <w:r w:rsidRPr="00D92380">
            <w:rPr>
              <w:spacing w:val="0"/>
            </w:rPr>
            <w:t>a routine and repeat coliform sample</w:t>
          </w:r>
          <w:r>
            <w:rPr>
              <w:spacing w:val="0"/>
            </w:rPr>
            <w:t>.</w:t>
          </w:r>
          <w:r w:rsidRPr="00D92380">
            <w:rPr>
              <w:spacing w:val="0"/>
            </w:rPr>
            <w:t>"</w:t>
          </w:r>
        </w:p>
        <w:p w:rsidR="00290529" w:rsidRDefault="00290529" w:rsidP="00290529">
          <w:pPr>
            <w:pStyle w:val="RCWSLText"/>
            <w:suppressAutoHyphens w:val="0"/>
            <w:rPr>
              <w:spacing w:val="0"/>
            </w:rPr>
          </w:pPr>
        </w:p>
        <w:p w:rsidR="00290529" w:rsidRPr="00D92380" w:rsidRDefault="00290529" w:rsidP="00290529">
          <w:pPr>
            <w:pStyle w:val="RCWSLText"/>
            <w:suppressAutoHyphens w:val="0"/>
            <w:rPr>
              <w:spacing w:val="0"/>
            </w:rPr>
          </w:pPr>
          <w:r>
            <w:rPr>
              <w:spacing w:val="0"/>
            </w:rPr>
            <w:tab/>
            <w:t>Correct the title.</w:t>
          </w:r>
        </w:p>
        <w:p w:rsidR="006210D5" w:rsidRDefault="006210D5" w:rsidP="00096165">
          <w:pPr>
            <w:pStyle w:val="Page"/>
          </w:pPr>
        </w:p>
        <w:p w:rsidR="00DF5D0E" w:rsidRPr="00523C5A" w:rsidRDefault="00977A08" w:rsidP="006210D5">
          <w:pPr>
            <w:pStyle w:val="RCWSLText"/>
            <w:suppressLineNumbers/>
          </w:pPr>
        </w:p>
      </w:customXml>
      <w:customXml w:element="Effect">
        <w:p w:rsidR="00ED2EEB" w:rsidRDefault="00DE256E" w:rsidP="006210D5">
          <w:pPr>
            <w:pStyle w:val="Effect"/>
            <w:suppressLineNumbers/>
          </w:pPr>
          <w:r>
            <w:tab/>
          </w:r>
        </w:p>
        <w:p w:rsidR="006210D5" w:rsidRDefault="00ED2EEB" w:rsidP="006210D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210D5">
            <w:rPr>
              <w:b/>
              <w:u w:val="single"/>
            </w:rPr>
            <w:t>EFFECT:</w:t>
          </w:r>
          <w:r w:rsidR="00DE256E">
            <w:t>  </w:t>
          </w:r>
          <w:r w:rsidR="00290529">
            <w:t>Requires less frequent testing for chlorine residuals by small Group A water systems receiving water from another approved water system. </w:t>
          </w:r>
          <w:r w:rsidR="00DE256E">
            <w:t> </w:t>
          </w:r>
        </w:p>
      </w:customXml>
      <w:p w:rsidR="00DF5D0E" w:rsidRPr="006210D5" w:rsidRDefault="00DF5D0E" w:rsidP="006210D5">
        <w:pPr>
          <w:pStyle w:val="FiscalImpact"/>
          <w:suppressLineNumbers/>
        </w:pPr>
      </w:p>
      <w:permEnd w:id="0"/>
      <w:p w:rsidR="00DF5D0E" w:rsidRDefault="00DF5D0E" w:rsidP="006210D5">
        <w:pPr>
          <w:pStyle w:val="AmendSectionPostSpace"/>
          <w:suppressLineNumbers/>
        </w:pPr>
      </w:p>
      <w:p w:rsidR="00DF5D0E" w:rsidRDefault="00DF5D0E" w:rsidP="006210D5">
        <w:pPr>
          <w:pStyle w:val="BillEnd"/>
          <w:suppressLineNumbers/>
        </w:pPr>
      </w:p>
      <w:p w:rsidR="00DF5D0E" w:rsidRDefault="00DE256E" w:rsidP="006210D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77A08" w:rsidP="006210D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D5" w:rsidRDefault="006210D5" w:rsidP="00DF5D0E">
      <w:r>
        <w:separator/>
      </w:r>
    </w:p>
  </w:endnote>
  <w:endnote w:type="continuationSeparator" w:id="1">
    <w:p w:rsidR="006210D5" w:rsidRDefault="006210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7A08">
    <w:pPr>
      <w:pStyle w:val="AmendDraftFooter"/>
    </w:pPr>
    <w:fldSimple w:instr=" TITLE   \* MERGEFORMAT ">
      <w:r w:rsidR="00263AA5">
        <w:t>5199-S AMH DUNS MADS 071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10D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7A08">
    <w:pPr>
      <w:pStyle w:val="AmendDraftFooter"/>
    </w:pPr>
    <w:fldSimple w:instr=" TITLE   \* MERGEFORMAT ">
      <w:r w:rsidR="00263AA5">
        <w:t>5199-S AMH DUNS MADS 071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63AA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D5" w:rsidRDefault="006210D5" w:rsidP="00DF5D0E">
      <w:r>
        <w:separator/>
      </w:r>
    </w:p>
  </w:footnote>
  <w:footnote w:type="continuationSeparator" w:id="1">
    <w:p w:rsidR="006210D5" w:rsidRDefault="006210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7A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77A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3AA5"/>
    <w:rsid w:val="00281CBD"/>
    <w:rsid w:val="00290529"/>
    <w:rsid w:val="00316CD9"/>
    <w:rsid w:val="003E2FC6"/>
    <w:rsid w:val="00492DDC"/>
    <w:rsid w:val="00523C5A"/>
    <w:rsid w:val="00605C39"/>
    <w:rsid w:val="006210D5"/>
    <w:rsid w:val="006841E6"/>
    <w:rsid w:val="006F7027"/>
    <w:rsid w:val="0072335D"/>
    <w:rsid w:val="0072541D"/>
    <w:rsid w:val="007D35D4"/>
    <w:rsid w:val="00846034"/>
    <w:rsid w:val="00931B84"/>
    <w:rsid w:val="00972869"/>
    <w:rsid w:val="00977A08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74AB3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144</Words>
  <Characters>585</Characters>
  <Application>Microsoft Office Word</Application>
  <DocSecurity>8</DocSecurity>
  <Lines>97</Lines>
  <Paragraphs>56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5199-S AMH DUNS MADS 071</dc:title>
  <dc:subject/>
  <dc:creator>Washington State Legislature</dc:creator>
  <cp:keywords/>
  <dc:description/>
  <cp:lastModifiedBy>Washington State Legislature</cp:lastModifiedBy>
  <cp:revision>3</cp:revision>
  <cp:lastPrinted>2009-04-14T23:38:00Z</cp:lastPrinted>
  <dcterms:created xsi:type="dcterms:W3CDTF">2009-04-14T23:36:00Z</dcterms:created>
  <dcterms:modified xsi:type="dcterms:W3CDTF">2009-04-14T23:38:00Z</dcterms:modified>
</cp:coreProperties>
</file>