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92B6E" w:rsidP="0072541D">
          <w:pPr>
            <w:pStyle w:val="AmendDocName"/>
          </w:pPr>
          <w:customXml w:element="BillDocName">
            <w:r>
              <w:t xml:space="preserve">5440-S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SGTA</w:t>
            </w:r>
          </w:customXml>
          <w:customXml w:element="DrafterAcronym">
            <w:r>
              <w:t xml:space="preserve"> MADS</w:t>
            </w:r>
          </w:customXml>
          <w:customXml w:element="DraftNumber">
            <w:r>
              <w:t xml:space="preserve"> 056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  <w:permStart w:id="0" w:edGrp="everyone" w:displacedByCustomXml="next"/>
        <w:permEnd w:id="0" w:displacedByCustomXml="next"/>
      </w:customXml>
      <w:customXml w:element="Heading">
        <w:p w:rsidR="00DF5D0E" w:rsidRDefault="00C92B6E">
          <w:customXml w:element="ReferenceNumber">
            <w:r w:rsidR="002555E4">
              <w:rPr>
                <w:b/>
                <w:u w:val="single"/>
              </w:rPr>
              <w:t>SSB 5440</w:t>
            </w:r>
            <w:r w:rsidR="00DE256E">
              <w:t xml:space="preserve"> - </w:t>
            </w:r>
          </w:customXml>
          <w:customXml w:element="Floor">
            <w:r w:rsidR="002555E4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C92B6E" w:rsidP="00605C39">
          <w:pPr>
            <w:ind w:firstLine="576"/>
          </w:pPr>
          <w:customXml w:element="Sponsors">
            <w:r>
              <w:t xml:space="preserve">By Committee on State Government &amp; Tribal Affairs</w:t>
            </w:r>
          </w:customXml>
        </w:p>
        <w:p w:rsidR="00DF5D0E" w:rsidRDefault="00C92B6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4/09/2009</w:t>
            </w:r>
          </w:customXml>
        </w:p>
      </w:customXml>
      <w:permStart w:id="1" w:edGrp="everyone" w:displacedByCustomXml="next"/>
      <w:customXml w:element="Page">
        <w:p w:rsidR="002555E4" w:rsidRDefault="00C92B6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555E4">
            <w:t xml:space="preserve">On page </w:t>
          </w:r>
          <w:r w:rsidR="00C51408">
            <w:t>2, beginning on line 15, strike all of subsection (4)</w:t>
          </w:r>
        </w:p>
        <w:p w:rsidR="00DF5D0E" w:rsidRPr="00523C5A" w:rsidRDefault="00C92B6E" w:rsidP="002555E4">
          <w:pPr>
            <w:pStyle w:val="RCWSLText"/>
            <w:suppressLineNumbers/>
          </w:pPr>
        </w:p>
      </w:customXml>
      <w:customXml w:element="Effect">
        <w:p w:rsidR="00ED2EEB" w:rsidRDefault="00DE256E" w:rsidP="002555E4">
          <w:pPr>
            <w:pStyle w:val="Effect"/>
            <w:suppressLineNumbers/>
          </w:pPr>
          <w:r>
            <w:tab/>
          </w:r>
        </w:p>
        <w:p w:rsidR="002555E4" w:rsidRDefault="00ED2EEB" w:rsidP="002555E4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2555E4">
            <w:rPr>
              <w:b/>
              <w:u w:val="single"/>
            </w:rPr>
            <w:t>EFFECT:</w:t>
          </w:r>
          <w:r w:rsidR="00DE256E">
            <w:t>  </w:t>
          </w:r>
          <w:r w:rsidR="00C51408">
            <w:t>Removes the direction to the Transportation Commission to consider selling the naming rights when naming or renaming state ferry vessels and make recommendations to the Legislature.</w:t>
          </w:r>
          <w:r w:rsidR="00DE256E">
            <w:t> </w:t>
          </w:r>
        </w:p>
      </w:customXml>
      <w:p w:rsidR="00DF5D0E" w:rsidRPr="002555E4" w:rsidRDefault="00DF5D0E" w:rsidP="002555E4">
        <w:pPr>
          <w:pStyle w:val="FiscalImpact"/>
          <w:suppressLineNumbers/>
        </w:pPr>
      </w:p>
      <w:permEnd w:id="1"/>
      <w:p w:rsidR="00DF5D0E" w:rsidRDefault="00DF5D0E" w:rsidP="002555E4">
        <w:pPr>
          <w:pStyle w:val="AmendSectionPostSpace"/>
          <w:suppressLineNumbers/>
        </w:pPr>
      </w:p>
      <w:p w:rsidR="00DF5D0E" w:rsidRDefault="00DF5D0E" w:rsidP="002555E4">
        <w:pPr>
          <w:pStyle w:val="BillEnd"/>
          <w:suppressLineNumbers/>
        </w:pPr>
      </w:p>
      <w:p w:rsidR="00DF5D0E" w:rsidRDefault="00DE256E" w:rsidP="002555E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92B6E" w:rsidP="002555E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5E4" w:rsidRDefault="002555E4" w:rsidP="00DF5D0E">
      <w:r>
        <w:separator/>
      </w:r>
    </w:p>
  </w:endnote>
  <w:endnote w:type="continuationSeparator" w:id="1">
    <w:p w:rsidR="002555E4" w:rsidRDefault="002555E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92B6E">
    <w:pPr>
      <w:pStyle w:val="AmendDraftFooter"/>
    </w:pPr>
    <w:fldSimple w:instr=" TITLE   \* MERGEFORMAT ">
      <w:r w:rsidR="004C3368">
        <w:t>5440-S AMH SGTA MADS 056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555E4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92B6E">
    <w:pPr>
      <w:pStyle w:val="AmendDraftFooter"/>
    </w:pPr>
    <w:fldSimple w:instr=" TITLE   \* MERGEFORMAT ">
      <w:r w:rsidR="004C3368">
        <w:t>5440-S AMH SGTA MADS 056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C336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5E4" w:rsidRDefault="002555E4" w:rsidP="00DF5D0E">
      <w:r>
        <w:separator/>
      </w:r>
    </w:p>
  </w:footnote>
  <w:footnote w:type="continuationSeparator" w:id="1">
    <w:p w:rsidR="002555E4" w:rsidRDefault="002555E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92B6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92B6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1CE9"/>
    <w:rsid w:val="001A775A"/>
    <w:rsid w:val="001E6675"/>
    <w:rsid w:val="00217E8A"/>
    <w:rsid w:val="002555E4"/>
    <w:rsid w:val="002748F6"/>
    <w:rsid w:val="00281CBD"/>
    <w:rsid w:val="00316CD9"/>
    <w:rsid w:val="003E2FC6"/>
    <w:rsid w:val="00492DDC"/>
    <w:rsid w:val="004C3368"/>
    <w:rsid w:val="00523C5A"/>
    <w:rsid w:val="00605C39"/>
    <w:rsid w:val="006841E6"/>
    <w:rsid w:val="006F7027"/>
    <w:rsid w:val="0072335D"/>
    <w:rsid w:val="0072541D"/>
    <w:rsid w:val="007D35D4"/>
    <w:rsid w:val="00846034"/>
    <w:rsid w:val="008473D5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27B7A"/>
    <w:rsid w:val="00C51408"/>
    <w:rsid w:val="00C92B6E"/>
    <w:rsid w:val="00D22069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83</Words>
  <Characters>366</Characters>
  <Application>Microsoft Office Word</Application>
  <DocSecurity>8</DocSecurity>
  <Lines>40</Lines>
  <Paragraphs>28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5440-S AMH SGTA MADS 056</dc:title>
  <dc:subject/>
  <dc:creator>Washington State Legislature</dc:creator>
  <cp:keywords/>
  <dc:description/>
  <cp:lastModifiedBy>Washington State Legislature</cp:lastModifiedBy>
  <cp:revision>5</cp:revision>
  <cp:lastPrinted>2009-03-20T22:02:00Z</cp:lastPrinted>
  <dcterms:created xsi:type="dcterms:W3CDTF">2009-03-16T17:52:00Z</dcterms:created>
  <dcterms:modified xsi:type="dcterms:W3CDTF">2009-03-20T22:02:00Z</dcterms:modified>
</cp:coreProperties>
</file>