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121A5" w:rsidP="0072541D">
          <w:pPr>
            <w:pStyle w:val="AmendDocName"/>
          </w:pPr>
          <w:customXml w:element="BillDocName">
            <w:r>
              <w:t xml:space="preserve">6171-S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CAMP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386</w:t>
            </w:r>
          </w:customXml>
        </w:p>
      </w:customXml>
      <w:customXml w:element="OfferedBy">
        <w:p w:rsidR="00DF5D0E" w:rsidRDefault="00AD1B8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121A5">
          <w:customXml w:element="ReferenceNumber">
            <w:r w:rsidR="00AD1B86">
              <w:rPr>
                <w:b/>
                <w:u w:val="single"/>
              </w:rPr>
              <w:t>SSB 6171</w:t>
            </w:r>
            <w:r w:rsidR="00DE256E">
              <w:t xml:space="preserve"> - </w:t>
            </w:r>
          </w:customXml>
          <w:customXml w:element="Floor">
            <w:r w:rsidR="00AD1B86">
              <w:t>H AMD</w:t>
            </w:r>
          </w:customXml>
          <w:customXml w:element="AmendNumber">
            <w:r>
              <w:rPr>
                <w:b/>
              </w:rPr>
              <w:t xml:space="preserve"> 935</w:t>
            </w:r>
          </w:customXml>
        </w:p>
        <w:p w:rsidR="00DF5D0E" w:rsidRDefault="002121A5" w:rsidP="00605C39">
          <w:pPr>
            <w:ind w:firstLine="576"/>
          </w:pPr>
          <w:customXml w:element="Sponsors">
            <w:r>
              <w:t xml:space="preserve">By Representative Campbell</w:t>
            </w:r>
          </w:customXml>
        </w:p>
        <w:p w:rsidR="00DF5D0E" w:rsidRDefault="002121A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4/25/2009</w:t>
            </w:r>
          </w:customXml>
        </w:p>
      </w:customXml>
      <w:permStart w:id="0" w:edGrp="everyone" w:displacedByCustomXml="next"/>
      <w:customXml w:element="Page">
        <w:p w:rsidR="00AD1B86" w:rsidRDefault="002121A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D1B86">
            <w:t xml:space="preserve">On page </w:t>
          </w:r>
          <w:r w:rsidR="00A23EC5">
            <w:t>11, beginning on line 23, strike all of section 11</w:t>
          </w:r>
        </w:p>
        <w:p w:rsidR="00A23EC5" w:rsidRDefault="00A23EC5" w:rsidP="00A23EC5">
          <w:pPr>
            <w:pStyle w:val="RCWSLText"/>
          </w:pPr>
        </w:p>
        <w:p w:rsidR="00A23EC5" w:rsidRDefault="00A23EC5" w:rsidP="00A23EC5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A23EC5" w:rsidRPr="00A23EC5" w:rsidRDefault="00A23EC5" w:rsidP="00A23EC5">
          <w:pPr>
            <w:pStyle w:val="RCWSLText"/>
          </w:pPr>
          <w:r>
            <w:tab/>
            <w:t>Correct the title.</w:t>
          </w:r>
        </w:p>
        <w:p w:rsidR="00DF5D0E" w:rsidRPr="00523C5A" w:rsidRDefault="002121A5" w:rsidP="00AD1B86">
          <w:pPr>
            <w:pStyle w:val="RCWSLText"/>
            <w:suppressLineNumbers/>
          </w:pPr>
        </w:p>
      </w:customXml>
      <w:customXml w:element="Effect">
        <w:p w:rsidR="00ED2EEB" w:rsidRDefault="00DE256E" w:rsidP="00AD1B86">
          <w:pPr>
            <w:pStyle w:val="Effect"/>
            <w:suppressLineNumbers/>
          </w:pPr>
          <w:r>
            <w:tab/>
          </w:r>
        </w:p>
        <w:p w:rsidR="00AD1B86" w:rsidRDefault="00ED2EEB" w:rsidP="00AD1B8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D1B86">
            <w:rPr>
              <w:b/>
              <w:u w:val="single"/>
            </w:rPr>
            <w:t>EFFECT:</w:t>
          </w:r>
          <w:r w:rsidR="00DE256E">
            <w:t>   </w:t>
          </w:r>
          <w:r w:rsidR="00A23EC5">
            <w:t>Restores the current mandatory requirement that the Department of Health investigate cases of human exposure to pesticides.</w:t>
          </w:r>
        </w:p>
      </w:customXml>
      <w:p w:rsidR="00DF5D0E" w:rsidRPr="00AD1B86" w:rsidRDefault="00DF5D0E" w:rsidP="00AD1B86">
        <w:pPr>
          <w:pStyle w:val="FiscalImpact"/>
          <w:suppressLineNumbers/>
        </w:pPr>
      </w:p>
      <w:permEnd w:id="0"/>
      <w:p w:rsidR="00DF5D0E" w:rsidRDefault="00DF5D0E" w:rsidP="00AD1B86">
        <w:pPr>
          <w:pStyle w:val="AmendSectionPostSpace"/>
          <w:suppressLineNumbers/>
        </w:pPr>
      </w:p>
      <w:p w:rsidR="00DF5D0E" w:rsidRDefault="00DF5D0E" w:rsidP="00AD1B86">
        <w:pPr>
          <w:pStyle w:val="BillEnd"/>
          <w:suppressLineNumbers/>
        </w:pPr>
      </w:p>
      <w:p w:rsidR="00DF5D0E" w:rsidRDefault="00DE256E" w:rsidP="00AD1B8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121A5" w:rsidP="00AD1B8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86" w:rsidRDefault="00AD1B86" w:rsidP="00DF5D0E">
      <w:r>
        <w:separator/>
      </w:r>
    </w:p>
  </w:endnote>
  <w:endnote w:type="continuationSeparator" w:id="1">
    <w:p w:rsidR="00AD1B86" w:rsidRDefault="00AD1B8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121A5">
    <w:pPr>
      <w:pStyle w:val="AmendDraftFooter"/>
    </w:pPr>
    <w:fldSimple w:instr=" TITLE   \* MERGEFORMAT ">
      <w:r w:rsidR="004539BB">
        <w:t>6171-S AMH CAMP BLAC 386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D1B8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121A5">
    <w:pPr>
      <w:pStyle w:val="AmendDraftFooter"/>
    </w:pPr>
    <w:fldSimple w:instr=" TITLE   \* MERGEFORMAT ">
      <w:r w:rsidR="004539BB">
        <w:t>6171-S AMH CAMP BLAC 386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539B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86" w:rsidRDefault="00AD1B86" w:rsidP="00DF5D0E">
      <w:r>
        <w:separator/>
      </w:r>
    </w:p>
  </w:footnote>
  <w:footnote w:type="continuationSeparator" w:id="1">
    <w:p w:rsidR="00AD1B86" w:rsidRDefault="00AD1B8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121A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121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21A5"/>
    <w:rsid w:val="00217E8A"/>
    <w:rsid w:val="00281CBD"/>
    <w:rsid w:val="00316CD9"/>
    <w:rsid w:val="003E2FC6"/>
    <w:rsid w:val="0040649E"/>
    <w:rsid w:val="004539BB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23EC5"/>
    <w:rsid w:val="00A93D4A"/>
    <w:rsid w:val="00AD1B86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ke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93</Words>
  <Characters>384</Characters>
  <Application>Microsoft Office Word</Application>
  <DocSecurity>8</DocSecurity>
  <Lines>64</Lines>
  <Paragraphs>34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6171-S AMH CAMP BLAC 386</dc:title>
  <dc:subject/>
  <dc:creator>Chris</dc:creator>
  <cp:keywords/>
  <dc:description/>
  <cp:lastModifiedBy>Chris</cp:lastModifiedBy>
  <cp:revision>3</cp:revision>
  <cp:lastPrinted>2009-04-26T00:38:00Z</cp:lastPrinted>
  <dcterms:created xsi:type="dcterms:W3CDTF">2009-04-26T00:33:00Z</dcterms:created>
  <dcterms:modified xsi:type="dcterms:W3CDTF">2009-04-26T00:38:00Z</dcterms:modified>
</cp:coreProperties>
</file>