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24CC" w:rsidP="0072541D">
          <w:pPr>
            <w:pStyle w:val="AmendDocName"/>
          </w:pPr>
          <w:customXml w:element="BillDocName">
            <w:r>
              <w:t xml:space="preserve">6468-S.E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FAGA</w:t>
            </w:r>
          </w:customXml>
          <w:customXml w:element="DrafterAcronym">
            <w:r>
              <w:t xml:space="preserve"> KENB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C924CC">
          <w:customXml w:element="ReferenceNumber">
            <w:r w:rsidR="00C131E5">
              <w:rPr>
                <w:b/>
                <w:u w:val="single"/>
              </w:rPr>
              <w:t>ESSB 6468</w:t>
            </w:r>
            <w:r w:rsidR="00DE256E">
              <w:t xml:space="preserve"> - </w:t>
            </w:r>
          </w:customXml>
          <w:customXml w:element="Floor">
            <w:r w:rsidR="00C131E5">
              <w:t>H AMD</w:t>
            </w:r>
          </w:customXml>
          <w:customXml w:element="AmendNumber">
            <w:r>
              <w:rPr>
                <w:b/>
              </w:rPr>
              <w:t xml:space="preserve"> 1285</w:t>
            </w:r>
          </w:customXml>
        </w:p>
        <w:p w:rsidR="00DF5D0E" w:rsidRDefault="00C924CC" w:rsidP="00605C39">
          <w:pPr>
            <w:ind w:firstLine="576"/>
          </w:pPr>
          <w:customXml w:element="Sponsors">
            <w:r>
              <w:t xml:space="preserve">By Representative Fagan</w:t>
            </w:r>
          </w:customXml>
        </w:p>
        <w:p w:rsidR="00DF5D0E" w:rsidRDefault="00C924C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3/02/2010</w:t>
            </w:r>
          </w:customXml>
        </w:p>
      </w:customXml>
      <w:permStart w:id="0" w:edGrp="everyone" w:displacedByCustomXml="next"/>
      <w:customXml w:element="Page">
        <w:p w:rsidR="00C131E5" w:rsidRDefault="00C924C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45F6">
            <w:t>On page 7, line 11, after "</w:t>
          </w:r>
          <w:r w:rsidR="000A45F6" w:rsidRPr="008D05E9">
            <w:rPr>
              <w:u w:val="single"/>
            </w:rPr>
            <w:t>home.</w:t>
          </w:r>
          <w:r w:rsidR="000A45F6">
            <w:t>" insert "</w:t>
          </w:r>
          <w:r w:rsidR="00553240">
            <w:rPr>
              <w:u w:val="single"/>
            </w:rPr>
            <w:t>The policies must ensure that</w:t>
          </w:r>
          <w:r w:rsidR="000A45F6">
            <w:rPr>
              <w:u w:val="single"/>
            </w:rPr>
            <w:t xml:space="preserve"> no more </w:t>
          </w:r>
          <w:r w:rsidR="000A45F6" w:rsidRPr="00130CCF">
            <w:rPr>
              <w:spacing w:val="0"/>
              <w:u w:val="single"/>
            </w:rPr>
            <w:t>than six thousand five hundred dollars from state provided funds from</w:t>
          </w:r>
          <w:r w:rsidR="000A45F6" w:rsidRPr="00130CCF">
            <w:rPr>
              <w:u w:val="single"/>
            </w:rPr>
            <w:t xml:space="preserve"> </w:t>
          </w:r>
          <w:r w:rsidR="000A45F6">
            <w:rPr>
              <w:u w:val="single"/>
            </w:rPr>
            <w:t>the low-income weatherization and structural rehabilitation assistance account are expended per housing unit.</w:t>
          </w:r>
          <w:r w:rsidR="000A45F6" w:rsidRPr="008D05E9">
            <w:t>"</w:t>
          </w:r>
        </w:p>
        <w:p w:rsidR="00DF5D0E" w:rsidRPr="00523C5A" w:rsidRDefault="00C924CC" w:rsidP="00C131E5">
          <w:pPr>
            <w:pStyle w:val="RCWSLText"/>
            <w:suppressLineNumbers/>
          </w:pPr>
        </w:p>
      </w:customXml>
      <w:customXml w:element="Effect">
        <w:p w:rsidR="00ED2EEB" w:rsidRDefault="00DE256E" w:rsidP="00C131E5">
          <w:pPr>
            <w:pStyle w:val="Effect"/>
            <w:suppressLineNumbers/>
          </w:pPr>
          <w:r>
            <w:tab/>
          </w:r>
        </w:p>
        <w:p w:rsidR="00C131E5" w:rsidRDefault="00ED2EEB" w:rsidP="00C131E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131E5">
            <w:rPr>
              <w:b/>
              <w:u w:val="single"/>
            </w:rPr>
            <w:t>EFFECT:</w:t>
          </w:r>
          <w:r w:rsidR="00DE256E">
            <w:t>  </w:t>
          </w:r>
          <w:r w:rsidR="000A45F6">
            <w:t>Caps the amount that can be spent from the Low-income Weatherization and Structural Rehabilitation Assistance Account at $6,500 per housing unit.</w:t>
          </w:r>
          <w:r w:rsidR="00DE256E">
            <w:t> </w:t>
          </w:r>
        </w:p>
      </w:customXml>
      <w:p w:rsidR="00DF5D0E" w:rsidRPr="00C131E5" w:rsidRDefault="00DF5D0E" w:rsidP="00C131E5">
        <w:pPr>
          <w:pStyle w:val="FiscalImpact"/>
          <w:suppressLineNumbers/>
        </w:pPr>
      </w:p>
      <w:permEnd w:id="0"/>
      <w:p w:rsidR="00DF5D0E" w:rsidRDefault="00DF5D0E" w:rsidP="00C131E5">
        <w:pPr>
          <w:pStyle w:val="AmendSectionPostSpace"/>
          <w:suppressLineNumbers/>
        </w:pPr>
      </w:p>
      <w:p w:rsidR="00DF5D0E" w:rsidRDefault="00DF5D0E" w:rsidP="00C131E5">
        <w:pPr>
          <w:pStyle w:val="BillEnd"/>
          <w:suppressLineNumbers/>
        </w:pPr>
      </w:p>
      <w:p w:rsidR="00DF5D0E" w:rsidRDefault="00DE256E" w:rsidP="00C131E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24CC" w:rsidP="00C131E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E5" w:rsidRDefault="00C131E5" w:rsidP="00DF5D0E">
      <w:r>
        <w:separator/>
      </w:r>
    </w:p>
  </w:endnote>
  <w:endnote w:type="continuationSeparator" w:id="0">
    <w:p w:rsidR="00C131E5" w:rsidRDefault="00C131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15" w:rsidRDefault="006A5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4CC">
    <w:pPr>
      <w:pStyle w:val="AmendDraftFooter"/>
    </w:pPr>
    <w:fldSimple w:instr=" TITLE   \* MERGEFORMAT ">
      <w:r w:rsidR="00EA2C1B">
        <w:t>6468-S.E AMH FAGA KENB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31E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4CC">
    <w:pPr>
      <w:pStyle w:val="AmendDraftFooter"/>
    </w:pPr>
    <w:fldSimple w:instr=" TITLE   \* MERGEFORMAT ">
      <w:r w:rsidR="00EA2C1B">
        <w:t>6468-S.E AMH FAGA KENB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A2C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E5" w:rsidRDefault="00C131E5" w:rsidP="00DF5D0E">
      <w:r>
        <w:separator/>
      </w:r>
    </w:p>
  </w:footnote>
  <w:footnote w:type="continuationSeparator" w:id="0">
    <w:p w:rsidR="00C131E5" w:rsidRDefault="00C131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15" w:rsidRDefault="006A5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924C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924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45F6"/>
    <w:rsid w:val="000C6C82"/>
    <w:rsid w:val="000E603A"/>
    <w:rsid w:val="001049C2"/>
    <w:rsid w:val="00106544"/>
    <w:rsid w:val="001A775A"/>
    <w:rsid w:val="001E6675"/>
    <w:rsid w:val="00217E8A"/>
    <w:rsid w:val="00281CBD"/>
    <w:rsid w:val="00316CD9"/>
    <w:rsid w:val="003E2FC6"/>
    <w:rsid w:val="004629CD"/>
    <w:rsid w:val="00492DDC"/>
    <w:rsid w:val="00523C5A"/>
    <w:rsid w:val="00553240"/>
    <w:rsid w:val="00605C39"/>
    <w:rsid w:val="006841E6"/>
    <w:rsid w:val="006A5C15"/>
    <w:rsid w:val="006B4D8A"/>
    <w:rsid w:val="006F7027"/>
    <w:rsid w:val="0072335D"/>
    <w:rsid w:val="0072541D"/>
    <w:rsid w:val="00774D08"/>
    <w:rsid w:val="007D35D4"/>
    <w:rsid w:val="008449B7"/>
    <w:rsid w:val="00846034"/>
    <w:rsid w:val="00917D7B"/>
    <w:rsid w:val="00931B84"/>
    <w:rsid w:val="00940C02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31E5"/>
    <w:rsid w:val="00C61A69"/>
    <w:rsid w:val="00C924CC"/>
    <w:rsid w:val="00CE681F"/>
    <w:rsid w:val="00D40447"/>
    <w:rsid w:val="00DA47F3"/>
    <w:rsid w:val="00DE256E"/>
    <w:rsid w:val="00DF5D0E"/>
    <w:rsid w:val="00E1471A"/>
    <w:rsid w:val="00E41CC6"/>
    <w:rsid w:val="00E66F5D"/>
    <w:rsid w:val="00EA25FC"/>
    <w:rsid w:val="00EA2C1B"/>
    <w:rsid w:val="00ED0349"/>
    <w:rsid w:val="00ED2EEB"/>
    <w:rsid w:val="00F229DE"/>
    <w:rsid w:val="00F4663F"/>
    <w:rsid w:val="00F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494</Characters>
  <Application>Microsoft Office Word</Application>
  <DocSecurity>8</DocSecurity>
  <Lines>22</Lines>
  <Paragraphs>8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6468-S.E AMH FAGA KENB 061</dc:title>
  <dc:subject/>
  <dc:creator>Washington State Legislature</dc:creator>
  <cp:keywords/>
  <dc:description/>
  <cp:lastModifiedBy>Washington State Legislature</cp:lastModifiedBy>
  <cp:revision>10</cp:revision>
  <cp:lastPrinted>2010-02-25T20:59:00Z</cp:lastPrinted>
  <dcterms:created xsi:type="dcterms:W3CDTF">2010-02-25T01:13:00Z</dcterms:created>
  <dcterms:modified xsi:type="dcterms:W3CDTF">2010-02-25T20:59:00Z</dcterms:modified>
</cp:coreProperties>
</file>