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926AB" w:rsidP="0072541D">
          <w:pPr>
            <w:pStyle w:val="AmendDocName"/>
          </w:pPr>
          <w:customXml w:element="BillDocName">
            <w:r>
              <w:t xml:space="preserve">2208-S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088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926AB">
          <w:customXml w:element="ReferenceNumber">
            <w:r w:rsidR="00C42E48">
              <w:rPr>
                <w:b/>
                <w:u w:val="single"/>
              </w:rPr>
              <w:t>SHB 2208</w:t>
            </w:r>
            <w:r w:rsidR="00DE256E">
              <w:t xml:space="preserve"> - </w:t>
            </w:r>
          </w:customXml>
          <w:customXml w:element="Floor">
            <w:r w:rsidR="00C42E48">
              <w:t>S AMD</w:t>
            </w:r>
          </w:customXml>
          <w:r w:rsidR="00C42E48">
            <w:t xml:space="preserve"> </w:t>
          </w:r>
          <w:customXml w:element="AmendNumber">
            <w:r>
              <w:rPr>
                <w:b/>
              </w:rPr>
              <w:t xml:space="preserve"> 396</w:t>
            </w:r>
          </w:customXml>
        </w:p>
        <w:p w:rsidR="00DF5D0E" w:rsidRDefault="00E926AB" w:rsidP="00605C39">
          <w:pPr>
            <w:ind w:firstLine="576"/>
          </w:pPr>
          <w:customXml w:element="Sponsors">
            <w:r>
              <w:t xml:space="preserve">By Senator Kohl-Welles</w:t>
            </w:r>
          </w:customXml>
        </w:p>
        <w:p w:rsidR="00DF5D0E" w:rsidRDefault="00E926A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4/17/2009</w:t>
            </w:r>
          </w:customXml>
        </w:p>
      </w:customXml>
      <w:permStart w:id="0" w:edGrp="everyone" w:displacedByCustomXml="next"/>
      <w:customXml w:element="Page">
        <w:p w:rsidR="00C42E48" w:rsidRDefault="00E926A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2E48">
            <w:t>On page 6, line 31 after "</w:t>
          </w:r>
          <w:r w:rsidR="00C42E48" w:rsidRPr="00C42E48">
            <w:rPr>
              <w:u w:val="single"/>
            </w:rPr>
            <w:t>vehicles</w:t>
          </w:r>
          <w:r w:rsidR="00C42E48">
            <w:t>" insert "</w:t>
          </w:r>
          <w:r w:rsidR="00C42E48" w:rsidRPr="00C42E48">
            <w:rPr>
              <w:u w:val="single"/>
            </w:rPr>
            <w:t>when the dealer terminates, cancels, or fails to renew a franchise after placing</w:t>
          </w:r>
          <w:r w:rsidR="00C42E48">
            <w:rPr>
              <w:u w:val="single"/>
            </w:rPr>
            <w:t>, but prior to receiving,</w:t>
          </w:r>
          <w:r w:rsidR="00C42E48" w:rsidRPr="00C42E48">
            <w:rPr>
              <w:u w:val="single"/>
            </w:rPr>
            <w:t xml:space="preserve"> an order for new motorsports vehicles</w:t>
          </w:r>
          <w:r w:rsidR="00C42E48">
            <w:t>."</w:t>
          </w:r>
        </w:p>
        <w:p w:rsidR="00C42E48" w:rsidRDefault="00C42E48" w:rsidP="00C42E48">
          <w:pPr>
            <w:pStyle w:val="RCWSLText"/>
          </w:pPr>
        </w:p>
        <w:p w:rsidR="00C42E48" w:rsidRDefault="00C42E48" w:rsidP="00C42E48">
          <w:pPr>
            <w:pStyle w:val="RCWSLText"/>
          </w:pPr>
          <w:r>
            <w:tab/>
            <w:t xml:space="preserve">On page 7, after line 32 insert the following: </w:t>
          </w:r>
        </w:p>
        <w:p w:rsidR="00C42E48" w:rsidRDefault="00C42E48" w:rsidP="00C42E48">
          <w:pPr>
            <w:pStyle w:val="RCWSLText"/>
          </w:pPr>
          <w:r>
            <w:tab/>
          </w:r>
          <w:proofErr w:type="gramStart"/>
          <w:r>
            <w:t>"</w:t>
          </w:r>
          <w:r w:rsidRPr="00C42E48">
            <w:rPr>
              <w:u w:val="single"/>
            </w:rPr>
            <w:t>NEW SECTION</w:t>
          </w:r>
          <w:r>
            <w:t>.</w:t>
          </w:r>
          <w:proofErr w:type="gramEnd"/>
          <w:r>
            <w:t xml:space="preserve"> </w:t>
          </w:r>
          <w:proofErr w:type="gramStart"/>
          <w:r w:rsidRPr="00C42E48">
            <w:rPr>
              <w:b/>
            </w:rPr>
            <w:t>Sec. 2</w:t>
          </w:r>
          <w:r>
            <w:rPr>
              <w:b/>
            </w:rPr>
            <w:t>.</w:t>
          </w:r>
          <w:proofErr w:type="gramEnd"/>
          <w:r>
            <w:t xml:space="preserve"> This act applies to all contracts commenced on or after the effective date of this act".</w:t>
          </w:r>
        </w:p>
        <w:p w:rsidR="00C42E48" w:rsidRDefault="00C42E48" w:rsidP="00C42E48">
          <w:pPr>
            <w:pStyle w:val="RCWSLText"/>
          </w:pPr>
        </w:p>
        <w:p w:rsidR="00C42E48" w:rsidRPr="00C42E48" w:rsidRDefault="00C42E48" w:rsidP="00C42E48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E926AB" w:rsidP="00C42E4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C42E48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C42E48">
            <w:t>A dealer who cancels an order for new motorsports vehicles may not be charged a fee by the manufacturer if th</w:t>
          </w:r>
          <w:r w:rsidR="00413246">
            <w:t>e dealer has terminated, cancel</w:t>
          </w:r>
          <w:r w:rsidR="00C42E48">
            <w:t xml:space="preserve">ed or failed to renew the franchise after placing the order. </w:t>
          </w:r>
        </w:p>
        <w:p w:rsidR="00C42E48" w:rsidRDefault="00C42E48" w:rsidP="000E603A">
          <w:pPr>
            <w:pStyle w:val="Effect"/>
          </w:pPr>
        </w:p>
        <w:p w:rsidR="00DF5D0E" w:rsidRDefault="00C42E48" w:rsidP="000E603A">
          <w:pPr>
            <w:pStyle w:val="Effect"/>
          </w:pPr>
          <w:r>
            <w:tab/>
          </w:r>
          <w:r>
            <w:tab/>
            <w:t>This only applies to orders placed after the effective date of the Act.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926A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48" w:rsidRDefault="00C42E48" w:rsidP="00DF5D0E">
      <w:r>
        <w:separator/>
      </w:r>
    </w:p>
  </w:endnote>
  <w:endnote w:type="continuationSeparator" w:id="1">
    <w:p w:rsidR="00C42E48" w:rsidRDefault="00C42E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26AB">
    <w:pPr>
      <w:pStyle w:val="AmendDraftFooter"/>
    </w:pPr>
    <w:fldSimple w:instr=" TITLE   \* MERGEFORMAT ">
      <w:r w:rsidR="00C42E48">
        <w:t>2208-S AMS KOHL MEND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2E4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26AB">
    <w:pPr>
      <w:pStyle w:val="AmendDraftFooter"/>
    </w:pPr>
    <w:fldSimple w:instr=" TITLE   \* MERGEFORMAT ">
      <w:r w:rsidR="00C42E48">
        <w:t>2208-S AMS KOHL MEND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324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48" w:rsidRDefault="00C42E48" w:rsidP="00DF5D0E">
      <w:r>
        <w:separator/>
      </w:r>
    </w:p>
  </w:footnote>
  <w:footnote w:type="continuationSeparator" w:id="1">
    <w:p w:rsidR="00C42E48" w:rsidRDefault="00C42E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26A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926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3246"/>
    <w:rsid w:val="00492DDC"/>
    <w:rsid w:val="00523C5A"/>
    <w:rsid w:val="00605C39"/>
    <w:rsid w:val="0062066B"/>
    <w:rsid w:val="006841E6"/>
    <w:rsid w:val="006F7027"/>
    <w:rsid w:val="0072335D"/>
    <w:rsid w:val="0072541D"/>
    <w:rsid w:val="007D35D4"/>
    <w:rsid w:val="00846034"/>
    <w:rsid w:val="008B1A9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2E48"/>
    <w:rsid w:val="00D40447"/>
    <w:rsid w:val="00D57FB7"/>
    <w:rsid w:val="00DA47F3"/>
    <w:rsid w:val="00DE256E"/>
    <w:rsid w:val="00DF5D0E"/>
    <w:rsid w:val="00E1471A"/>
    <w:rsid w:val="00E41CC6"/>
    <w:rsid w:val="00E66F5D"/>
    <w:rsid w:val="00E926A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112</Words>
  <Characters>785</Characters>
  <Application>Microsoft Office Word</Application>
  <DocSecurity>0</DocSecurity>
  <Lines>71</Lines>
  <Paragraphs>44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2208-S AMS KOHL MEND 088</dc:title>
  <dc:subject/>
  <dc:creator>Washington State Legislature</dc:creator>
  <cp:keywords/>
  <dc:description/>
  <cp:lastModifiedBy>Washington State Legislature</cp:lastModifiedBy>
  <cp:revision>4</cp:revision>
  <cp:lastPrinted>2009-04-16T18:03:00Z</cp:lastPrinted>
  <dcterms:created xsi:type="dcterms:W3CDTF">2009-04-16T18:06:00Z</dcterms:created>
  <dcterms:modified xsi:type="dcterms:W3CDTF">2009-04-16T18:10:00Z</dcterms:modified>
</cp:coreProperties>
</file>