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225d6b30b49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S2568.2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at the beginning of line 39 of the amendment, strike "forty-five" and insert "ten"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monthly maintenance fee on a small consumer installment loan shall not exceed an amount equal to 10 dollars for each month the loan remains unpaid.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52a9f43dd4b82" /></Relationships>
</file>