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33c0b5a2264e78" /></Relationships>
</file>

<file path=word/document.xml><?xml version="1.0" encoding="utf-8"?>
<w:document xmlns:w="http://schemas.openxmlformats.org/wordprocessingml/2006/main">
  <w:body>
    <w:p>
      <w:r>
        <w:t>S-0509.1</w:t>
      </w:r>
    </w:p>
    <w:p>
      <w:pPr>
        <w:jc w:val="center"/>
      </w:pPr>
      <w:r>
        <w:t>_______________________________________________</w:t>
      </w:r>
    </w:p>
    <w:p/>
    <w:p>
      <w:pPr>
        <w:jc w:val="center"/>
      </w:pPr>
      <w:r>
        <w:rPr>
          <w:b/>
        </w:rPr>
        <w:t>SENATE BILL 5089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Hewitt, and Sheldon</w:t>
      </w:r>
    </w:p>
    <w:p/>
    <w:p>
      <w:r>
        <w:rPr>
          <w:t xml:space="preserve">Read first time 01/14/15.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definitions in the energy independence act to promote the use of clean energy in the future; and amending RCW 19.285.030.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w:t>
      </w:r>
      <w:r>
        <w:t>((</w:t>
      </w:r>
      <w:r>
        <w:rPr>
          <w:strike/>
        </w:rPr>
        <w:t xml:space="preserve">or</w:t>
      </w:r>
      <w:r>
        <w:t>))</w:t>
      </w:r>
    </w:p>
    <w:p>
      <w:pPr>
        <w:spacing w:before="0" w:after="0" w:line="408" w:lineRule="exact"/>
        <w:ind w:left="0" w:right="0" w:firstLine="576"/>
        <w:jc w:val="left"/>
      </w:pPr>
      <w:r>
        <w:rPr/>
        <w:t xml:space="preserve">(e) </w:t>
      </w:r>
      <w:r>
        <w:rPr>
          <w:u w:val="single"/>
        </w:rPr>
        <w:t xml:space="preserve">Electricity from small modular reactors that commence operation after December 31, 2019; or</w:t>
      </w:r>
    </w:p>
    <w:p>
      <w:pPr>
        <w:spacing w:before="0" w:after="0" w:line="408" w:lineRule="exact"/>
        <w:ind w:left="0" w:right="0" w:firstLine="576"/>
        <w:jc w:val="left"/>
      </w:pPr>
      <w:r>
        <w:rPr>
          <w:u w:val="single"/>
        </w:rPr>
        <w:t xml:space="preserve">(f)</w:t>
      </w:r>
      <w:r>
        <w:rPr/>
        <w:t xml:space="preserv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w:t>
      </w:r>
      <w:r>
        <w:rPr>
          <w:u w:val="single"/>
        </w:rPr>
        <w:t xml:space="preserve">"Small modular reactor" means: (a) A scalable nuclear power plant using reactors that each have a gross power output no greater than fifty megawatts electric; (b) where each reactor is designed for factory manufacturing and ease of transport, such as by truck, rail, or barge; and (c) where each reactor is installed in its own isolated bay in a reactor building that may contain no more than twelve reactors.</w:t>
      </w:r>
    </w:p>
    <w:p>
      <w:pPr>
        <w:spacing w:before="0" w:after="0" w:line="408" w:lineRule="exact"/>
        <w:ind w:left="0" w:right="0" w:firstLine="576"/>
        <w:jc w:val="left"/>
      </w:pPr>
      <w:r>
        <w:rPr>
          <w:u w:val="single"/>
        </w:rPr>
        <w:t xml:space="preserve">(24)</w:t>
      </w:r>
      <w:r>
        <w:rPr/>
        <w:t xml:space="preserve"> "Year" means the twelve-month period commencing January 1st and ending December 31st.</w:t>
      </w:r>
    </w:p>
    <w:p/>
    <w:p>
      <w:pPr>
        <w:jc w:val="center"/>
      </w:pPr>
      <w:r>
        <w:rPr>
          <w:b/>
        </w:rPr>
        <w:t>--- END ---</w:t>
      </w:r>
    </w:p>
    <w:sectPr>
      <w:pgNumType w:start="1"/>
      <w:footerReference xmlns:r="http://schemas.openxmlformats.org/officeDocument/2006/relationships" r:id="R26429541dfa143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cb81a743b042ba" /><Relationship Type="http://schemas.openxmlformats.org/officeDocument/2006/relationships/footer" Target="/word/footer.xml" Id="R26429541dfa143c1" /></Relationships>
</file>