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2945772954020" /></Relationships>
</file>

<file path=word/document.xml><?xml version="1.0" encoding="utf-8"?>
<w:document xmlns:w="http://schemas.openxmlformats.org/wordprocessingml/2006/main">
  <w:body>
    <w:p>
      <w:r>
        <w:t>S-1197.2</w:t>
      </w:r>
    </w:p>
    <w:p>
      <w:pPr>
        <w:jc w:val="center"/>
      </w:pPr>
      <w:r>
        <w:t>_______________________________________________</w:t>
      </w:r>
    </w:p>
    <w:p/>
    <w:p>
      <w:pPr>
        <w:jc w:val="center"/>
      </w:pPr>
      <w:r>
        <w:rPr>
          <w:b/>
        </w:rPr>
        <w:t>SENATE BILL 5890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Hargrove, and Frockt</w:t>
      </w:r>
    </w:p>
    <w:p/>
    <w:p>
      <w:r>
        <w:rPr>
          <w:t xml:space="preserve">Read first time 02/09/15.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employee salary allocation schedule; amending RCW 28A.150.410, 28A.400.200, 28A.400.205, and 84.52.0531; reenacting and amending RCW 84.52.0531; adding a new section to chapter 28A.150 RCW; adding a new section to chapter 28A.300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Engrossed Substitute House Bill No. 2261 (chapter 548, Laws of 2009) created a compensation technical working group to, among other things, recommend the details of an enhanced salary allocation model that aligns with state expectations for educator development and certification. The legislature further finds that the working group issued its final report on June 30, 2012.</w:t>
      </w:r>
    </w:p>
    <w:p>
      <w:pPr>
        <w:spacing w:before="0" w:after="0" w:line="408" w:lineRule="exact"/>
        <w:ind w:left="0" w:right="0" w:firstLine="576"/>
        <w:jc w:val="left"/>
      </w:pPr>
      <w:r>
        <w:rPr/>
        <w:t xml:space="preserve">(2) The legislature finds that research shows that a high quality teacher is one of the most important school-related factors influencing student achievement. The legislature further finds that the Washington supreme court in the </w:t>
      </w:r>
      <w:r>
        <w:rPr>
          <w:i/>
        </w:rPr>
        <w:t xml:space="preserve">McCleary</w:t>
      </w:r>
      <w:r>
        <w:rPr/>
        <w:t xml:space="preserve"> decision found that the state allocation for salaries fell short of the actual cost of recruiting and retaining competent teachers.</w:t>
      </w:r>
    </w:p>
    <w:p>
      <w:pPr>
        <w:spacing w:before="0" w:after="0" w:line="408" w:lineRule="exact"/>
        <w:ind w:left="0" w:right="0" w:firstLine="576"/>
        <w:jc w:val="left"/>
      </w:pPr>
      <w:r>
        <w:rPr/>
        <w:t xml:space="preserve">(3) The legislature intends to implement a plan to phase-in a modified version of the compensation working group recommendations for a revised compensation system for certificated instructional staff in order to attract and retain high quality educators to Washington schools through full funding of competitive salaries with state resources as required by the Washington state Constitution. The legislature intends to complete the phase-in by the 2020-21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w:t>
      </w:r>
      <w:r>
        <w:rPr>
          <w:strike/>
        </w:rPr>
        <w:t xml:space="preserve">, to be</w:t>
      </w:r>
      <w:r>
        <w:rPr/>
        <w:t xml:space="preserve">)) </w:t>
      </w:r>
      <w:r>
        <w:rPr>
          <w:u w:val="single"/>
        </w:rPr>
        <w:t xml:space="preserve">and</w:t>
      </w:r>
      <w:r>
        <w:rPr/>
        <w:t xml:space="preserv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w:t>
      </w:r>
      <w:r>
        <w:rPr>
          <w:u w:val="single"/>
        </w:rPr>
        <w:t xml:space="preserve">For the 2015-16 school year through the 2020-21 school year, a revised statewide salary allocation schedule as provided in section 3 of this act shall be phased-in for certificated instructional staff.</w:t>
      </w:r>
    </w:p>
    <w:p>
      <w:pPr>
        <w:spacing w:before="0" w:after="0" w:line="408" w:lineRule="exact"/>
        <w:ind w:left="0" w:right="0" w:firstLine="576"/>
        <w:jc w:val="left"/>
      </w:pPr>
      <w:r>
        <w:rPr>
          <w:u w:val="single"/>
        </w:rPr>
        <w:t xml:space="preserve">(5)(a) Beginning in the 2021-22 school year and thereafter, a beginning certificated instructional staff with an entry-level residency certificate may remain on a residency certificate for up to nine years at the same salary allocation, although there are different levels of salary allocations for residency certificate holders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(b) For the school year immediately following a certificated instructional staff's attainment of a professional certificate, the salary allocated for that staff must increase to reflect the salaries for a professional or continuing certificate in the state salary allocation schedule. A minimum of three years of experience is required to make the progression from the residency certification to the professional certification and the corresponding step on the salary allocation model.</w:t>
      </w:r>
    </w:p>
    <w:p>
      <w:pPr>
        <w:spacing w:before="0" w:after="0" w:line="408" w:lineRule="exact"/>
        <w:ind w:left="0" w:right="0" w:firstLine="576"/>
        <w:jc w:val="left"/>
      </w:pPr>
      <w:r>
        <w:rPr>
          <w:u w:val="single"/>
        </w:rPr>
        <w:t xml:space="preserve">(c) For certificated instructional staff with a professional or continuing certificate, there are different levels of salary allocations for those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(d) After nine years of experience, inclusive of the years with an initial or residency certificate, an additional salary increase must be allocated for a certificated instructional staff member who has achieved and retained the professional or continuing certificate.</w:t>
      </w:r>
    </w:p>
    <w:p>
      <w:pPr>
        <w:spacing w:before="0" w:after="120" w:line="408" w:lineRule="exact"/>
        <w:ind w:left="0" w:right="0" w:firstLine="576"/>
        <w:jc w:val="left"/>
      </w:pPr>
      <w:r>
        <w:rPr>
          <w:u w:val="single"/>
        </w:rPr>
        <w:t xml:space="preserve">(e) In the 2021-22 school year, the state minimum salary allocation shall be as follows and be annually adjusted for the cost-of-living increase under RCW 28A.400.205:</w:t>
      </w:r>
    </w:p>
    <w:tbl>
      <w:tblPr>
        <w:tblW w:w="0" w:type="auto"/>
        <w:jc w:val="center"/>
        <w:tcMar>
          <w:tblCellMar>
            <w:top w:w="0" w:type="dxa"/>
          </w:tblCellMar>
        </w:tcMar>
        <w:tcMar>
          <w:tblCellMar>
            <w:left w:w="70" w:type="dxa"/>
            <w:right w:w="70" w:type="dxa"/>
          </w:tblCellMar>
        </w:tcMar>
      </w:tblPr>
      <w:tblGrid>
        <w:gridCol w:w="1000"/>
        <w:gridCol w:w="1080"/>
        <w:gridCol w:w="820"/>
        <w:gridCol w:w="1080"/>
        <w:gridCol w:w="880"/>
      </w:tblGrid>
      <w:tr>
        <w:tc>
          <w:tcPr>
            <w:tcW w:w="1000" w:type="dxa"/>
            <w:vAlign w:val="top"/>
          </w:tcPr>
          <w:p>
            <w:pPr>
              <w:spacing w:before="0" w:after="0" w:line="408" w:lineRule="exact"/>
              <w:ind w:left="0" w:right="0" w:firstLine="0"/>
              <w:jc w:val="center"/>
            </w:pPr>
            <w:r>
              <w:rPr>
                <w:rFonts w:ascii="Times New Roman" w:hAnsi="Times New Roman"/>
                <w:sz w:val="20"/>
                <w:u w:val="single"/>
              </w:rPr>
              <w:t xml:space="preserve">Service</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BA - Initial/ Residency</w:t>
            </w:r>
          </w:p>
        </w:tc>
        <w:tc>
          <w:tcPr>
            <w:tcW w:w="820" w:type="dxa"/>
            <w:vAlign w:val="top"/>
          </w:tcPr>
          <w:p>
            <w:pPr>
              <w:spacing w:before="0" w:after="0" w:line="408" w:lineRule="exact"/>
              <w:ind w:left="0" w:right="0" w:firstLine="0"/>
              <w:jc w:val="center"/>
            </w:pPr>
            <w:r>
              <w:rPr>
                <w:rFonts w:ascii="Times New Roman" w:hAnsi="Times New Roman"/>
                <w:sz w:val="20"/>
                <w:u w:val="single"/>
              </w:rPr>
              <w:t xml:space="preserve">BA - Prof. / Cont.</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MA+ - Initial / Residency</w:t>
            </w:r>
          </w:p>
        </w:tc>
        <w:tc>
          <w:tcPr>
            <w:tcW w:w="880" w:type="dxa"/>
            <w:vAlign w:val="top"/>
          </w:tcPr>
          <w:p>
            <w:pPr>
              <w:spacing w:before="0" w:after="0" w:line="408" w:lineRule="exact"/>
              <w:ind w:left="0" w:right="0" w:firstLine="0"/>
              <w:jc w:val="center"/>
            </w:pPr>
            <w:r>
              <w:rPr>
                <w:rFonts w:ascii="Times New Roman" w:hAnsi="Times New Roman"/>
                <w:sz w:val="20"/>
                <w:u w:val="single"/>
              </w:rPr>
              <w:t xml:space="preserve">MA+ - Prof. / Cont.</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 </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$N/A</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 </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$N/A</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1</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 </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N/A</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 N/A</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2</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 </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N/A</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N/A</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3</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 </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N/A</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N/A</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4</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58,000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62,800</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5</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58,000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62,800</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6</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58,000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62,800</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7</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58,000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62,800</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8</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58,000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62,800</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9</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48,000</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58,000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62,800</w:t>
            </w:r>
          </w:p>
        </w:tc>
      </w:tr>
      <w:tr>
        <w:tc>
          <w:tcPr>
            <w:tcW w:w="1000" w:type="dxa"/>
            <w:vAlign w:val="top"/>
          </w:tcPr>
          <w:p>
            <w:pPr>
              <w:spacing w:before="0" w:after="0" w:line="408" w:lineRule="exact"/>
              <w:ind w:left="0" w:right="0" w:firstLine="0"/>
              <w:jc w:val="center"/>
            </w:pPr>
            <w:r>
              <w:rPr>
                <w:rFonts w:ascii="Times New Roman" w:hAnsi="Times New Roman"/>
                <w:sz w:val="20"/>
                <w:u w:val="single"/>
              </w:rPr>
              <w:t xml:space="preserve">10+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N/A</w:t>
            </w:r>
          </w:p>
        </w:tc>
        <w:tc>
          <w:tcPr>
            <w:tcW w:w="820" w:type="dxa"/>
            <w:vAlign w:val="top"/>
          </w:tcPr>
          <w:p>
            <w:pPr>
              <w:spacing w:before="0" w:after="0" w:line="408" w:lineRule="exact"/>
              <w:ind w:left="0" w:right="0" w:firstLine="0"/>
              <w:jc w:val="right"/>
            </w:pPr>
            <w:r>
              <w:rPr>
                <w:rFonts w:ascii="Times New Roman" w:hAnsi="Times New Roman"/>
                <w:sz w:val="20"/>
                <w:u w:val="single"/>
              </w:rPr>
              <w:t xml:space="preserve">70,000</w:t>
            </w:r>
          </w:p>
        </w:tc>
        <w:tc>
          <w:tcPr>
            <w:tcW w:w="1080" w:type="dxa"/>
            <w:vAlign w:val="top"/>
          </w:tcPr>
          <w:p>
            <w:pPr>
              <w:spacing w:before="0" w:after="0" w:line="408" w:lineRule="exact"/>
              <w:ind w:left="0" w:right="0" w:firstLine="0"/>
              <w:jc w:val="right"/>
            </w:pPr>
            <w:r>
              <w:rPr>
                <w:rFonts w:ascii="Times New Roman" w:hAnsi="Times New Roman"/>
                <w:sz w:val="20"/>
                <w:u w:val="single"/>
              </w:rPr>
              <w:t xml:space="preserve">52,800</w:t>
            </w:r>
          </w:p>
        </w:tc>
        <w:tc>
          <w:tcPr>
            <w:tcW w:w="880" w:type="dxa"/>
            <w:vAlign w:val="top"/>
          </w:tcPr>
          <w:p>
            <w:pPr>
              <w:spacing w:before="0" w:after="0" w:line="408" w:lineRule="exact"/>
              <w:ind w:left="0" w:right="0" w:firstLine="0"/>
              <w:jc w:val="right"/>
            </w:pPr>
            <w:r>
              <w:rPr>
                <w:rFonts w:ascii="Times New Roman" w:hAnsi="Times New Roman"/>
                <w:sz w:val="20"/>
                <w:u w:val="single"/>
              </w:rPr>
              <w:t xml:space="preserve">77,000</w:t>
            </w:r>
          </w:p>
        </w:tc>
      </w:tr>
    </w:tbl>
    <w:p>
      <w:pPr>
        <w:spacing w:before="120" w:after="0" w:line="408" w:lineRule="exact"/>
        <w:ind w:left="0" w:right="0" w:firstLine="576"/>
        <w:jc w:val="left"/>
      </w:pPr>
      <w:r>
        <w:rPr>
          <w:u w:val="single"/>
        </w:rPr>
        <w:t xml:space="preserve">(6) Beginning in the 2021-22 school year and thereafter, the state salary allocation schedule shall be specified in the omnibus appropriations act and be based on the 2020-21 salary allocation schedule framework annually adjusted for the cost-of-living increase under RCW 28A.400.205.</w:t>
      </w:r>
    </w:p>
    <w:p>
      <w:pPr>
        <w:spacing w:before="0" w:after="0" w:line="408" w:lineRule="exact"/>
        <w:ind w:left="0" w:right="0" w:firstLine="576"/>
        <w:jc w:val="left"/>
      </w:pPr>
      <w:r>
        <w:rPr>
          <w:u w:val="single"/>
        </w:rPr>
        <w:t xml:space="preserve">(7) The office of the superintendent of public instruction and the professional educator standards board shall make rules to implement this section.</w:t>
      </w:r>
    </w:p>
    <w:p>
      <w:pPr>
        <w:spacing w:before="0" w:after="0" w:line="408" w:lineRule="exact"/>
        <w:ind w:left="0" w:right="0" w:firstLine="576"/>
        <w:jc w:val="left"/>
      </w:pPr>
      <w:r>
        <w:rPr>
          <w:u w:val="single"/>
        </w:rPr>
        <w:t xml:space="preserve">(8)</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120" w:line="408" w:lineRule="exact"/>
        <w:ind w:left="0" w:right="0" w:firstLine="576"/>
        <w:jc w:val="left"/>
      </w:pPr>
      <w:r>
        <w:rPr/>
        <w:t xml:space="preserve">(1)(a) In the 2015-16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spacing w:before="0" w:after="0" w:line="408" w:lineRule="exact"/>
              <w:ind w:left="0" w:right="0" w:firstLine="0"/>
              <w:jc w:val="center"/>
            </w:pPr>
            <w:r>
              <w:rPr>
                <w:rFonts w:ascii="Times New Roman" w:hAnsi="Times New Roman"/>
                <w:sz w:val="20"/>
              </w:rPr>
              <w:t xml:space="preserve">Service</w:t>
            </w:r>
          </w:p>
        </w:tc>
        <w:tc>
          <w:tcPr>
            <w:tcW w:w="980" w:type="dxa"/>
            <w:vAlign w:val="top"/>
          </w:tcPr>
          <w:p>
            <w:pPr>
              <w:spacing w:before="0" w:after="0" w:line="408" w:lineRule="exact"/>
              <w:ind w:left="0" w:right="0" w:firstLine="0"/>
              <w:jc w:val="center"/>
            </w:pPr>
            <w:r>
              <w:rPr>
                <w:rFonts w:ascii="Times New Roman" w:hAnsi="Times New Roman"/>
                <w:sz w:val="20"/>
              </w:rPr>
              <w:t xml:space="preserve">BA + 0</w:t>
            </w:r>
          </w:p>
        </w:tc>
        <w:tc>
          <w:tcPr>
            <w:tcW w:w="960" w:type="dxa"/>
            <w:vAlign w:val="top"/>
          </w:tcPr>
          <w:p>
            <w:pPr>
              <w:spacing w:before="0" w:after="0" w:line="408" w:lineRule="exact"/>
              <w:ind w:left="0" w:right="0" w:firstLine="0"/>
              <w:jc w:val="center"/>
            </w:pPr>
            <w:r>
              <w:rPr>
                <w:rFonts w:ascii="Times New Roman" w:hAnsi="Times New Roman"/>
                <w:sz w:val="20"/>
              </w:rPr>
              <w:t xml:space="preserve">BA + 15</w:t>
            </w:r>
          </w:p>
        </w:tc>
        <w:tc>
          <w:tcPr>
            <w:tcW w:w="960" w:type="dxa"/>
            <w:vAlign w:val="top"/>
          </w:tcPr>
          <w:p>
            <w:pPr>
              <w:spacing w:before="0" w:after="0" w:line="408" w:lineRule="exact"/>
              <w:ind w:left="0" w:right="0" w:firstLine="0"/>
              <w:jc w:val="center"/>
            </w:pPr>
            <w:r>
              <w:rPr>
                <w:rFonts w:ascii="Times New Roman" w:hAnsi="Times New Roman"/>
                <w:sz w:val="20"/>
              </w:rPr>
              <w:t xml:space="preserve">BA + 30</w:t>
            </w:r>
          </w:p>
        </w:tc>
        <w:tc>
          <w:tcPr>
            <w:tcW w:w="960" w:type="dxa"/>
            <w:vAlign w:val="top"/>
          </w:tcPr>
          <w:p>
            <w:pPr>
              <w:spacing w:before="0" w:after="0" w:line="408" w:lineRule="exact"/>
              <w:ind w:left="0" w:right="0" w:firstLine="0"/>
              <w:jc w:val="center"/>
            </w:pPr>
            <w:r>
              <w:rPr>
                <w:rFonts w:ascii="Times New Roman" w:hAnsi="Times New Roman"/>
                <w:sz w:val="20"/>
              </w:rPr>
              <w:t xml:space="preserve">BA + 45</w:t>
            </w:r>
          </w:p>
        </w:tc>
        <w:tc>
          <w:tcPr>
            <w:tcW w:w="960" w:type="dxa"/>
            <w:vAlign w:val="top"/>
          </w:tcPr>
          <w:p>
            <w:pPr>
              <w:spacing w:before="0" w:after="0" w:line="408" w:lineRule="exact"/>
              <w:ind w:left="0" w:right="0" w:firstLine="0"/>
              <w:jc w:val="center"/>
            </w:pPr>
            <w:r>
              <w:rPr>
                <w:rFonts w:ascii="Times New Roman" w:hAnsi="Times New Roman"/>
                <w:sz w:val="20"/>
              </w:rPr>
              <w:t xml:space="preserve">BA + 90</w:t>
            </w:r>
          </w:p>
        </w:tc>
        <w:tc>
          <w:tcPr>
            <w:tcW w:w="1160" w:type="dxa"/>
            <w:vAlign w:val="top"/>
          </w:tcPr>
          <w:p>
            <w:pPr>
              <w:spacing w:before="0" w:after="0" w:line="408" w:lineRule="exact"/>
              <w:ind w:left="0" w:right="0" w:firstLine="0"/>
              <w:jc w:val="center"/>
            </w:pPr>
            <w:r>
              <w:rPr>
                <w:rFonts w:ascii="Times New Roman" w:hAnsi="Times New Roman"/>
                <w:sz w:val="20"/>
              </w:rPr>
              <w:t xml:space="preserve">BA + 135</w:t>
            </w:r>
          </w:p>
        </w:tc>
        <w:tc>
          <w:tcPr>
            <w:tcW w:w="980" w:type="dxa"/>
            <w:vAlign w:val="top"/>
          </w:tcPr>
          <w:p>
            <w:pPr>
              <w:spacing w:before="0" w:after="0" w:line="408" w:lineRule="exact"/>
              <w:ind w:left="0" w:right="0" w:firstLine="0"/>
              <w:jc w:val="center"/>
            </w:pPr>
            <w:r>
              <w:rPr>
                <w:rFonts w:ascii="Times New Roman" w:hAnsi="Times New Roman"/>
                <w:sz w:val="20"/>
              </w:rPr>
              <w:t xml:space="preserve">MA</w:t>
            </w:r>
          </w:p>
        </w:tc>
        <w:tc>
          <w:tcPr>
            <w:tcW w:w="980" w:type="dxa"/>
            <w:vAlign w:val="top"/>
          </w:tcPr>
          <w:p>
            <w:pPr>
              <w:spacing w:before="0" w:after="0" w:line="408" w:lineRule="exact"/>
              <w:ind w:left="0" w:right="0" w:firstLine="0"/>
              <w:jc w:val="center"/>
            </w:pPr>
            <w:r>
              <w:rPr>
                <w:rFonts w:ascii="Times New Roman" w:hAnsi="Times New Roman"/>
                <w:sz w:val="20"/>
              </w:rPr>
              <w:t xml:space="preserve">MA + 45</w:t>
            </w:r>
          </w:p>
        </w:tc>
        <w:tc>
          <w:tcPr>
            <w:tcW w:w="96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260" w:type="dxa"/>
            <w:vAlign w:val="top"/>
          </w:tcPr>
          <w:p>
            <w:pPr>
              <w:spacing w:before="0" w:after="0" w:line="408" w:lineRule="exact"/>
              <w:ind w:left="0" w:right="0" w:firstLine="0"/>
              <w:jc w:val="center"/>
            </w:pPr>
            <w:r>
              <w:rPr>
                <w:rFonts w:ascii="Times New Roman" w:hAnsi="Times New Roman"/>
                <w:sz w:val="20"/>
              </w:rPr>
              <w:t xml:space="preserve">0</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$41,000</w:t>
            </w:r>
          </w:p>
        </w:tc>
        <w:tc>
          <w:tcPr>
            <w:tcW w:w="1160" w:type="dxa"/>
            <w:vAlign w:val="top"/>
          </w:tcPr>
          <w:p>
            <w:pPr>
              <w:spacing w:before="0" w:after="0" w:line="408" w:lineRule="exact"/>
              <w:ind w:left="0" w:right="0" w:firstLine="0"/>
              <w:jc w:val="right"/>
            </w:pPr>
            <w:r>
              <w:rPr>
                <w:rFonts w:ascii="Times New Roman" w:hAnsi="Times New Roman"/>
                <w:sz w:val="20"/>
              </w:rPr>
              <w:t xml:space="preserve">$43,000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41,000</w:t>
            </w:r>
          </w:p>
        </w:tc>
        <w:tc>
          <w:tcPr>
            <w:tcW w:w="1160" w:type="dxa"/>
            <w:vAlign w:val="top"/>
          </w:tcPr>
          <w:p>
            <w:pPr>
              <w:spacing w:before="0" w:after="0" w:line="408" w:lineRule="exact"/>
              <w:ind w:left="0" w:right="0" w:firstLine="0"/>
              <w:jc w:val="right"/>
            </w:pPr>
            <w:r>
              <w:rPr>
                <w:rFonts w:ascii="Times New Roman" w:hAnsi="Times New Roman"/>
                <w:sz w:val="20"/>
              </w:rPr>
              <w:t xml:space="preserve">43,000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2</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41,259</w:t>
            </w:r>
          </w:p>
        </w:tc>
        <w:tc>
          <w:tcPr>
            <w:tcW w:w="1160" w:type="dxa"/>
            <w:vAlign w:val="top"/>
          </w:tcPr>
          <w:p>
            <w:pPr>
              <w:spacing w:before="0" w:after="0" w:line="408" w:lineRule="exact"/>
              <w:ind w:left="0" w:right="0" w:firstLine="0"/>
              <w:jc w:val="right"/>
            </w:pPr>
            <w:r>
              <w:rPr>
                <w:rFonts w:ascii="Times New Roman" w:hAnsi="Times New Roman"/>
                <w:sz w:val="20"/>
              </w:rPr>
              <w:t xml:space="preserve">43,275</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3</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38,437</w:t>
            </w:r>
          </w:p>
        </w:tc>
        <w:tc>
          <w:tcPr>
            <w:tcW w:w="960" w:type="dxa"/>
            <w:vAlign w:val="top"/>
          </w:tcPr>
          <w:p>
            <w:pPr>
              <w:spacing w:before="0" w:after="0" w:line="408" w:lineRule="exact"/>
              <w:ind w:left="0" w:right="0" w:firstLine="0"/>
              <w:jc w:val="right"/>
            </w:pPr>
            <w:r>
              <w:rPr>
                <w:rFonts w:ascii="Times New Roman" w:hAnsi="Times New Roman"/>
                <w:sz w:val="20"/>
              </w:rPr>
              <w:t xml:space="preserve">41,518</w:t>
            </w:r>
          </w:p>
        </w:tc>
        <w:tc>
          <w:tcPr>
            <w:tcW w:w="1160" w:type="dxa"/>
            <w:vAlign w:val="top"/>
          </w:tcPr>
          <w:p>
            <w:pPr>
              <w:spacing w:before="0" w:after="0" w:line="408" w:lineRule="exact"/>
              <w:ind w:left="0" w:right="0" w:firstLine="0"/>
              <w:jc w:val="right"/>
            </w:pPr>
            <w:r>
              <w:rPr>
                <w:rFonts w:ascii="Times New Roman" w:hAnsi="Times New Roman"/>
                <w:sz w:val="20"/>
              </w:rPr>
              <w:t xml:space="preserve">43,549</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47,724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4</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38,964</w:t>
            </w:r>
          </w:p>
        </w:tc>
        <w:tc>
          <w:tcPr>
            <w:tcW w:w="960" w:type="dxa"/>
            <w:vAlign w:val="top"/>
          </w:tcPr>
          <w:p>
            <w:pPr>
              <w:spacing w:before="0" w:after="0" w:line="408" w:lineRule="exact"/>
              <w:ind w:left="0" w:right="0" w:firstLine="0"/>
              <w:jc w:val="right"/>
            </w:pPr>
            <w:r>
              <w:rPr>
                <w:rFonts w:ascii="Times New Roman" w:hAnsi="Times New Roman"/>
                <w:sz w:val="20"/>
              </w:rPr>
              <w:t xml:space="preserve">42,064</w:t>
            </w:r>
          </w:p>
        </w:tc>
        <w:tc>
          <w:tcPr>
            <w:tcW w:w="1160" w:type="dxa"/>
            <w:vAlign w:val="top"/>
          </w:tcPr>
          <w:p>
            <w:pPr>
              <w:spacing w:before="0" w:after="0" w:line="408" w:lineRule="exact"/>
              <w:ind w:left="0" w:right="0" w:firstLine="0"/>
              <w:jc w:val="right"/>
            </w:pPr>
            <w:r>
              <w:rPr>
                <w:rFonts w:ascii="Times New Roman" w:hAnsi="Times New Roman"/>
                <w:sz w:val="20"/>
              </w:rPr>
              <w:t xml:space="preserve">44,110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48,447</w:t>
            </w:r>
          </w:p>
        </w:tc>
      </w:tr>
      <w:tr>
        <w:tc>
          <w:tcPr>
            <w:tcW w:w="1260" w:type="dxa"/>
            <w:vAlign w:val="top"/>
          </w:tcPr>
          <w:p>
            <w:pPr>
              <w:spacing w:before="0" w:after="0" w:line="408" w:lineRule="exact"/>
              <w:ind w:left="0" w:right="0" w:firstLine="0"/>
              <w:jc w:val="center"/>
            </w:pPr>
            <w:r>
              <w:rPr>
                <w:rFonts w:ascii="Times New Roman" w:hAnsi="Times New Roman"/>
                <w:sz w:val="20"/>
              </w:rPr>
              <w:t xml:space="preserve">5</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38,385</w:t>
            </w:r>
          </w:p>
        </w:tc>
        <w:tc>
          <w:tcPr>
            <w:tcW w:w="960" w:type="dxa"/>
            <w:vAlign w:val="top"/>
          </w:tcPr>
          <w:p>
            <w:pPr>
              <w:spacing w:before="0" w:after="0" w:line="408" w:lineRule="exact"/>
              <w:ind w:left="0" w:right="0" w:firstLine="0"/>
              <w:jc w:val="right"/>
            </w:pPr>
            <w:r>
              <w:rPr>
                <w:rFonts w:ascii="Times New Roman" w:hAnsi="Times New Roman"/>
                <w:sz w:val="20"/>
              </w:rPr>
              <w:t xml:space="preserve">39,498</w:t>
            </w:r>
          </w:p>
        </w:tc>
        <w:tc>
          <w:tcPr>
            <w:tcW w:w="960" w:type="dxa"/>
            <w:vAlign w:val="top"/>
          </w:tcPr>
          <w:p>
            <w:pPr>
              <w:spacing w:before="0" w:after="0" w:line="408" w:lineRule="exact"/>
              <w:ind w:left="0" w:right="0" w:firstLine="0"/>
              <w:jc w:val="right"/>
            </w:pPr>
            <w:r>
              <w:rPr>
                <w:rFonts w:ascii="Times New Roman" w:hAnsi="Times New Roman"/>
                <w:sz w:val="20"/>
              </w:rPr>
              <w:t xml:space="preserve">42,586</w:t>
            </w:r>
          </w:p>
        </w:tc>
        <w:tc>
          <w:tcPr>
            <w:tcW w:w="1160" w:type="dxa"/>
            <w:vAlign w:val="top"/>
          </w:tcPr>
          <w:p>
            <w:pPr>
              <w:spacing w:before="0" w:after="0" w:line="408" w:lineRule="exact"/>
              <w:ind w:left="0" w:right="0" w:firstLine="0"/>
              <w:jc w:val="right"/>
            </w:pPr>
            <w:r>
              <w:rPr>
                <w:rFonts w:ascii="Times New Roman" w:hAnsi="Times New Roman"/>
                <w:sz w:val="20"/>
              </w:rPr>
              <w:t xml:space="preserve">44,673</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49,171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6</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38,769</w:t>
            </w:r>
          </w:p>
        </w:tc>
        <w:tc>
          <w:tcPr>
            <w:tcW w:w="960" w:type="dxa"/>
            <w:vAlign w:val="top"/>
          </w:tcPr>
          <w:p>
            <w:pPr>
              <w:spacing w:before="0" w:after="0" w:line="408" w:lineRule="exact"/>
              <w:ind w:left="0" w:right="0" w:firstLine="0"/>
              <w:jc w:val="right"/>
            </w:pPr>
            <w:r>
              <w:rPr>
                <w:rFonts w:ascii="Times New Roman" w:hAnsi="Times New Roman"/>
                <w:sz w:val="20"/>
              </w:rPr>
              <w:t xml:space="preserve">40,039</w:t>
            </w:r>
          </w:p>
        </w:tc>
        <w:tc>
          <w:tcPr>
            <w:tcW w:w="960" w:type="dxa"/>
            <w:vAlign w:val="top"/>
          </w:tcPr>
          <w:p>
            <w:pPr>
              <w:spacing w:before="0" w:after="0" w:line="408" w:lineRule="exact"/>
              <w:ind w:left="0" w:right="0" w:firstLine="0"/>
              <w:jc w:val="right"/>
            </w:pPr>
            <w:r>
              <w:rPr>
                <w:rFonts w:ascii="Times New Roman" w:hAnsi="Times New Roman"/>
                <w:sz w:val="20"/>
              </w:rPr>
              <w:t xml:space="preserve">43,113</w:t>
            </w:r>
          </w:p>
        </w:tc>
        <w:tc>
          <w:tcPr>
            <w:tcW w:w="1160" w:type="dxa"/>
            <w:vAlign w:val="top"/>
          </w:tcPr>
          <w:p>
            <w:pPr>
              <w:spacing w:before="0" w:after="0" w:line="408" w:lineRule="exact"/>
              <w:ind w:left="0" w:right="0" w:firstLine="0"/>
              <w:jc w:val="right"/>
            </w:pPr>
            <w:r>
              <w:rPr>
                <w:rFonts w:ascii="Times New Roman" w:hAnsi="Times New Roman"/>
                <w:sz w:val="20"/>
              </w:rPr>
              <w:t xml:space="preserve">45,211</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60" w:type="dxa"/>
            <w:vAlign w:val="top"/>
          </w:tcPr>
          <w:p>
            <w:pPr>
              <w:spacing w:before="0" w:after="0" w:line="408" w:lineRule="exact"/>
              <w:ind w:left="0" w:right="0" w:firstLine="0"/>
              <w:jc w:val="right"/>
            </w:pPr>
            <w:r>
              <w:rPr>
                <w:rFonts w:ascii="Times New Roman" w:hAnsi="Times New Roman"/>
                <w:sz w:val="20"/>
              </w:rPr>
              <w:t xml:space="preserve">49,894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7</w:t>
            </w:r>
          </w:p>
        </w:tc>
        <w:tc>
          <w:tcPr>
            <w:tcW w:w="980" w:type="dxa"/>
            <w:vAlign w:val="top"/>
          </w:tcPr>
          <w:p>
            <w:pPr>
              <w:spacing w:before="0" w:after="0" w:line="408" w:lineRule="exact"/>
              <w:ind w:left="0" w:right="0" w:firstLine="0"/>
              <w:jc w:val="right"/>
            </w:pPr>
            <w:r>
              <w:rPr>
                <w:rFonts w:ascii="Times New Roman" w:hAnsi="Times New Roman"/>
                <w:sz w:val="20"/>
              </w:rPr>
              <w:t xml:space="preserve">38,000</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39,621</w:t>
            </w:r>
          </w:p>
        </w:tc>
        <w:tc>
          <w:tcPr>
            <w:tcW w:w="960" w:type="dxa"/>
            <w:vAlign w:val="top"/>
          </w:tcPr>
          <w:p>
            <w:pPr>
              <w:spacing w:before="0" w:after="0" w:line="408" w:lineRule="exact"/>
              <w:ind w:left="0" w:right="0" w:firstLine="0"/>
              <w:jc w:val="right"/>
            </w:pPr>
            <w:r>
              <w:rPr>
                <w:rFonts w:ascii="Times New Roman" w:hAnsi="Times New Roman"/>
                <w:sz w:val="20"/>
              </w:rPr>
              <w:t xml:space="preserve">40,960</w:t>
            </w:r>
          </w:p>
        </w:tc>
        <w:tc>
          <w:tcPr>
            <w:tcW w:w="960" w:type="dxa"/>
            <w:vAlign w:val="top"/>
          </w:tcPr>
          <w:p>
            <w:pPr>
              <w:spacing w:before="0" w:after="0" w:line="408" w:lineRule="exact"/>
              <w:ind w:left="0" w:right="0" w:firstLine="0"/>
              <w:jc w:val="right"/>
            </w:pPr>
            <w:r>
              <w:rPr>
                <w:rFonts w:ascii="Times New Roman" w:hAnsi="Times New Roman"/>
                <w:sz w:val="20"/>
              </w:rPr>
              <w:t xml:space="preserve">44,079</w:t>
            </w:r>
          </w:p>
        </w:tc>
        <w:tc>
          <w:tcPr>
            <w:tcW w:w="1160" w:type="dxa"/>
            <w:vAlign w:val="top"/>
          </w:tcPr>
          <w:p>
            <w:pPr>
              <w:spacing w:before="0" w:after="0" w:line="408" w:lineRule="exact"/>
              <w:ind w:left="0" w:right="0" w:firstLine="0"/>
              <w:jc w:val="right"/>
            </w:pPr>
            <w:r>
              <w:rPr>
                <w:rFonts w:ascii="Times New Roman" w:hAnsi="Times New Roman"/>
                <w:sz w:val="20"/>
              </w:rPr>
              <w:t xml:space="preserve">46,235</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48,159</w:t>
            </w:r>
          </w:p>
        </w:tc>
        <w:tc>
          <w:tcPr>
            <w:tcW w:w="960" w:type="dxa"/>
            <w:vAlign w:val="top"/>
          </w:tcPr>
          <w:p>
            <w:pPr>
              <w:spacing w:before="0" w:after="0" w:line="408" w:lineRule="exact"/>
              <w:ind w:left="0" w:right="0" w:firstLine="0"/>
              <w:jc w:val="right"/>
            </w:pPr>
            <w:r>
              <w:rPr>
                <w:rFonts w:ascii="Times New Roman" w:hAnsi="Times New Roman"/>
                <w:sz w:val="20"/>
              </w:rPr>
              <w:t xml:space="preserve">50,618</w:t>
            </w:r>
          </w:p>
        </w:tc>
      </w:tr>
      <w:tr>
        <w:tc>
          <w:tcPr>
            <w:tcW w:w="1260" w:type="dxa"/>
            <w:vAlign w:val="top"/>
          </w:tcPr>
          <w:p>
            <w:pPr>
              <w:spacing w:before="0" w:after="0" w:line="408" w:lineRule="exact"/>
              <w:ind w:left="0" w:right="0" w:firstLine="0"/>
              <w:jc w:val="center"/>
            </w:pPr>
            <w:r>
              <w:rPr>
                <w:rFonts w:ascii="Times New Roman" w:hAnsi="Times New Roman"/>
                <w:sz w:val="20"/>
              </w:rPr>
              <w:t xml:space="preserve">8</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40,905</w:t>
            </w:r>
          </w:p>
        </w:tc>
        <w:tc>
          <w:tcPr>
            <w:tcW w:w="960" w:type="dxa"/>
            <w:vAlign w:val="top"/>
          </w:tcPr>
          <w:p>
            <w:pPr>
              <w:spacing w:before="0" w:after="0" w:line="408" w:lineRule="exact"/>
              <w:ind w:left="0" w:right="0" w:firstLine="0"/>
              <w:jc w:val="right"/>
            </w:pPr>
            <w:r>
              <w:rPr>
                <w:rFonts w:ascii="Times New Roman" w:hAnsi="Times New Roman"/>
                <w:sz w:val="20"/>
              </w:rPr>
              <w:t xml:space="preserve">42,355</w:t>
            </w:r>
          </w:p>
        </w:tc>
        <w:tc>
          <w:tcPr>
            <w:tcW w:w="960" w:type="dxa"/>
            <w:vAlign w:val="top"/>
          </w:tcPr>
          <w:p>
            <w:pPr>
              <w:spacing w:before="0" w:after="0" w:line="408" w:lineRule="exact"/>
              <w:ind w:left="0" w:right="0" w:firstLine="0"/>
              <w:jc w:val="right"/>
            </w:pPr>
            <w:r>
              <w:rPr>
                <w:rFonts w:ascii="Times New Roman" w:hAnsi="Times New Roman"/>
                <w:sz w:val="20"/>
              </w:rPr>
              <w:t xml:space="preserve">45,516</w:t>
            </w:r>
          </w:p>
        </w:tc>
        <w:tc>
          <w:tcPr>
            <w:tcW w:w="1160" w:type="dxa"/>
            <w:vAlign w:val="top"/>
          </w:tcPr>
          <w:p>
            <w:pPr>
              <w:spacing w:before="0" w:after="0" w:line="408" w:lineRule="exact"/>
              <w:ind w:left="0" w:right="0" w:firstLine="0"/>
              <w:jc w:val="right"/>
            </w:pPr>
            <w:r>
              <w:rPr>
                <w:rFonts w:ascii="Times New Roman" w:hAnsi="Times New Roman"/>
                <w:sz w:val="20"/>
              </w:rPr>
              <w:t xml:space="preserve">47,751</w:t>
            </w:r>
          </w:p>
        </w:tc>
        <w:tc>
          <w:tcPr>
            <w:tcW w:w="980" w:type="dxa"/>
            <w:vAlign w:val="top"/>
          </w:tcPr>
          <w:p>
            <w:pPr>
              <w:spacing w:before="0" w:after="0" w:line="408" w:lineRule="exact"/>
              <w:ind w:left="0" w:right="0" w:firstLine="0"/>
              <w:jc w:val="right"/>
            </w:pPr>
            <w:r>
              <w:rPr>
                <w:rFonts w:ascii="Times New Roman" w:hAnsi="Times New Roman"/>
                <w:sz w:val="20"/>
              </w:rPr>
              <w:t xml:space="preserve">47,000</w:t>
            </w:r>
          </w:p>
        </w:tc>
        <w:tc>
          <w:tcPr>
            <w:tcW w:w="980" w:type="dxa"/>
            <w:vAlign w:val="top"/>
          </w:tcPr>
          <w:p>
            <w:pPr>
              <w:spacing w:before="0" w:after="0" w:line="408" w:lineRule="exact"/>
              <w:ind w:left="0" w:right="0" w:firstLine="0"/>
              <w:jc w:val="right"/>
            </w:pPr>
            <w:r>
              <w:rPr>
                <w:rFonts w:ascii="Times New Roman" w:hAnsi="Times New Roman"/>
                <w:sz w:val="20"/>
              </w:rPr>
              <w:t xml:space="preserve">49,318</w:t>
            </w:r>
          </w:p>
        </w:tc>
        <w:tc>
          <w:tcPr>
            <w:tcW w:w="960" w:type="dxa"/>
            <w:vAlign w:val="top"/>
          </w:tcPr>
          <w:p>
            <w:pPr>
              <w:spacing w:before="0" w:after="0" w:line="408" w:lineRule="exact"/>
              <w:ind w:left="0" w:right="0" w:firstLine="0"/>
              <w:jc w:val="right"/>
            </w:pPr>
            <w:r>
              <w:rPr>
                <w:rFonts w:ascii="Times New Roman" w:hAnsi="Times New Roman"/>
                <w:sz w:val="20"/>
              </w:rPr>
              <w:t xml:space="preserve">51,341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9</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42,262</w:t>
            </w:r>
          </w:p>
        </w:tc>
        <w:tc>
          <w:tcPr>
            <w:tcW w:w="960" w:type="dxa"/>
            <w:vAlign w:val="top"/>
          </w:tcPr>
          <w:p>
            <w:pPr>
              <w:spacing w:before="0" w:after="0" w:line="408" w:lineRule="exact"/>
              <w:ind w:left="0" w:right="0" w:firstLine="0"/>
              <w:jc w:val="right"/>
            </w:pPr>
            <w:r>
              <w:rPr>
                <w:rFonts w:ascii="Times New Roman" w:hAnsi="Times New Roman"/>
                <w:sz w:val="20"/>
              </w:rPr>
              <w:t xml:space="preserve">43,765</w:t>
            </w:r>
          </w:p>
        </w:tc>
        <w:tc>
          <w:tcPr>
            <w:tcW w:w="960" w:type="dxa"/>
            <w:vAlign w:val="top"/>
          </w:tcPr>
          <w:p>
            <w:pPr>
              <w:spacing w:before="0" w:after="0" w:line="408" w:lineRule="exact"/>
              <w:ind w:left="0" w:right="0" w:firstLine="0"/>
              <w:jc w:val="right"/>
            </w:pPr>
            <w:r>
              <w:rPr>
                <w:rFonts w:ascii="Times New Roman" w:hAnsi="Times New Roman"/>
                <w:sz w:val="20"/>
              </w:rPr>
              <w:t xml:space="preserve">46,999</w:t>
            </w:r>
          </w:p>
        </w:tc>
        <w:tc>
          <w:tcPr>
            <w:tcW w:w="1160" w:type="dxa"/>
            <w:vAlign w:val="top"/>
          </w:tcPr>
          <w:p>
            <w:pPr>
              <w:spacing w:before="0" w:after="0" w:line="408" w:lineRule="exact"/>
              <w:ind w:left="0" w:right="0" w:firstLine="0"/>
              <w:jc w:val="right"/>
            </w:pPr>
            <w:r>
              <w:rPr>
                <w:rFonts w:ascii="Times New Roman" w:hAnsi="Times New Roman"/>
                <w:sz w:val="20"/>
              </w:rPr>
              <w:t xml:space="preserve">49,310</w:t>
            </w:r>
          </w:p>
        </w:tc>
        <w:tc>
          <w:tcPr>
            <w:tcW w:w="980" w:type="dxa"/>
            <w:vAlign w:val="top"/>
          </w:tcPr>
          <w:p>
            <w:pPr>
              <w:spacing w:before="0" w:after="0" w:line="408" w:lineRule="exact"/>
              <w:ind w:left="0" w:right="0" w:firstLine="0"/>
              <w:jc w:val="right"/>
            </w:pPr>
            <w:r>
              <w:rPr>
                <w:rFonts w:ascii="Times New Roman" w:hAnsi="Times New Roman"/>
                <w:sz w:val="20"/>
              </w:rPr>
              <w:t xml:space="preserve">47,241</w:t>
            </w:r>
          </w:p>
        </w:tc>
        <w:tc>
          <w:tcPr>
            <w:tcW w:w="980" w:type="dxa"/>
            <w:vAlign w:val="top"/>
          </w:tcPr>
          <w:p>
            <w:pPr>
              <w:spacing w:before="0" w:after="0" w:line="408" w:lineRule="exact"/>
              <w:ind w:left="0" w:right="0" w:firstLine="0"/>
              <w:jc w:val="right"/>
            </w:pPr>
            <w:r>
              <w:rPr>
                <w:rFonts w:ascii="Times New Roman" w:hAnsi="Times New Roman"/>
                <w:sz w:val="20"/>
              </w:rPr>
              <w:t xml:space="preserve">50,477</w:t>
            </w:r>
          </w:p>
        </w:tc>
        <w:tc>
          <w:tcPr>
            <w:tcW w:w="960" w:type="dxa"/>
            <w:vAlign w:val="top"/>
          </w:tcPr>
          <w:p>
            <w:pPr>
              <w:spacing w:before="0" w:after="0" w:line="408" w:lineRule="exact"/>
              <w:ind w:left="0" w:right="0" w:firstLine="0"/>
              <w:jc w:val="right"/>
            </w:pPr>
            <w:r>
              <w:rPr>
                <w:rFonts w:ascii="Times New Roman" w:hAnsi="Times New Roman"/>
                <w:sz w:val="20"/>
              </w:rPr>
              <w:t xml:space="preserve">52,788</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10</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45,247</w:t>
            </w:r>
          </w:p>
        </w:tc>
        <w:tc>
          <w:tcPr>
            <w:tcW w:w="960" w:type="dxa"/>
            <w:vAlign w:val="top"/>
          </w:tcPr>
          <w:p>
            <w:pPr>
              <w:spacing w:before="0" w:after="0" w:line="408" w:lineRule="exact"/>
              <w:ind w:left="0" w:right="0" w:firstLine="0"/>
              <w:jc w:val="right"/>
            </w:pPr>
            <w:r>
              <w:rPr>
                <w:rFonts w:ascii="Times New Roman" w:hAnsi="Times New Roman"/>
                <w:sz w:val="20"/>
              </w:rPr>
              <w:t xml:space="preserve">48,524</w:t>
            </w:r>
          </w:p>
        </w:tc>
        <w:tc>
          <w:tcPr>
            <w:tcW w:w="1160" w:type="dxa"/>
            <w:vAlign w:val="top"/>
          </w:tcPr>
          <w:p>
            <w:pPr>
              <w:spacing w:before="0" w:after="0" w:line="408" w:lineRule="exact"/>
              <w:ind w:left="0" w:right="0" w:firstLine="0"/>
              <w:jc w:val="right"/>
            </w:pPr>
            <w:r>
              <w:rPr>
                <w:rFonts w:ascii="Times New Roman" w:hAnsi="Times New Roman"/>
                <w:sz w:val="20"/>
              </w:rPr>
              <w:t xml:space="preserve">50,913</w:t>
            </w:r>
          </w:p>
        </w:tc>
        <w:tc>
          <w:tcPr>
            <w:tcW w:w="980" w:type="dxa"/>
            <w:vAlign w:val="top"/>
          </w:tcPr>
          <w:p>
            <w:pPr>
              <w:spacing w:before="0" w:after="0" w:line="408" w:lineRule="exact"/>
              <w:ind w:left="0" w:right="0" w:firstLine="0"/>
              <w:jc w:val="right"/>
            </w:pPr>
            <w:r>
              <w:rPr>
                <w:rFonts w:ascii="Times New Roman" w:hAnsi="Times New Roman"/>
                <w:sz w:val="20"/>
              </w:rPr>
              <w:t xml:space="preserve">50,249</w:t>
            </w:r>
          </w:p>
        </w:tc>
        <w:tc>
          <w:tcPr>
            <w:tcW w:w="980" w:type="dxa"/>
            <w:vAlign w:val="top"/>
          </w:tcPr>
          <w:p>
            <w:pPr>
              <w:spacing w:before="0" w:after="0" w:line="408" w:lineRule="exact"/>
              <w:ind w:left="0" w:right="0" w:firstLine="0"/>
              <w:jc w:val="right"/>
            </w:pPr>
            <w:r>
              <w:rPr>
                <w:rFonts w:ascii="Times New Roman" w:hAnsi="Times New Roman"/>
                <w:sz w:val="20"/>
              </w:rPr>
              <w:t xml:space="preserve">52,003</w:t>
            </w:r>
          </w:p>
        </w:tc>
        <w:tc>
          <w:tcPr>
            <w:tcW w:w="960" w:type="dxa"/>
            <w:vAlign w:val="top"/>
          </w:tcPr>
          <w:p>
            <w:pPr>
              <w:spacing w:before="0" w:after="0" w:line="408" w:lineRule="exact"/>
              <w:ind w:left="0" w:right="0" w:firstLine="0"/>
              <w:jc w:val="right"/>
            </w:pPr>
            <w:r>
              <w:rPr>
                <w:rFonts w:ascii="Times New Roman" w:hAnsi="Times New Roman"/>
                <w:sz w:val="20"/>
              </w:rPr>
              <w:t xml:space="preserve">54,390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11</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46,772</w:t>
            </w:r>
          </w:p>
        </w:tc>
        <w:tc>
          <w:tcPr>
            <w:tcW w:w="960" w:type="dxa"/>
            <w:vAlign w:val="top"/>
          </w:tcPr>
          <w:p>
            <w:pPr>
              <w:spacing w:before="0" w:after="0" w:line="408" w:lineRule="exact"/>
              <w:ind w:left="0" w:right="0" w:firstLine="0"/>
              <w:jc w:val="right"/>
            </w:pPr>
            <w:r>
              <w:rPr>
                <w:rFonts w:ascii="Times New Roman" w:hAnsi="Times New Roman"/>
                <w:sz w:val="20"/>
              </w:rPr>
              <w:t xml:space="preserve">50,121</w:t>
            </w:r>
          </w:p>
        </w:tc>
        <w:tc>
          <w:tcPr>
            <w:tcW w:w="1160" w:type="dxa"/>
            <w:vAlign w:val="top"/>
          </w:tcPr>
          <w:p>
            <w:pPr>
              <w:spacing w:before="0" w:after="0" w:line="408" w:lineRule="exact"/>
              <w:ind w:left="0" w:right="0" w:firstLine="0"/>
              <w:jc w:val="right"/>
            </w:pPr>
            <w:r>
              <w:rPr>
                <w:rFonts w:ascii="Times New Roman" w:hAnsi="Times New Roman"/>
                <w:sz w:val="20"/>
              </w:rPr>
              <w:t xml:space="preserve">52,557</w:t>
            </w:r>
          </w:p>
        </w:tc>
        <w:tc>
          <w:tcPr>
            <w:tcW w:w="980" w:type="dxa"/>
            <w:vAlign w:val="top"/>
          </w:tcPr>
          <w:p>
            <w:pPr>
              <w:spacing w:before="0" w:after="0" w:line="408" w:lineRule="exact"/>
              <w:ind w:left="0" w:right="0" w:firstLine="0"/>
              <w:jc w:val="right"/>
            </w:pPr>
            <w:r>
              <w:rPr>
                <w:rFonts w:ascii="Times New Roman" w:hAnsi="Times New Roman"/>
                <w:sz w:val="20"/>
              </w:rPr>
              <w:t xml:space="preserve">51,835</w:t>
            </w:r>
          </w:p>
        </w:tc>
        <w:tc>
          <w:tcPr>
            <w:tcW w:w="980" w:type="dxa"/>
            <w:vAlign w:val="top"/>
          </w:tcPr>
          <w:p>
            <w:pPr>
              <w:spacing w:before="0" w:after="0" w:line="408" w:lineRule="exact"/>
              <w:ind w:left="0" w:right="0" w:firstLine="0"/>
              <w:jc w:val="right"/>
            </w:pPr>
            <w:r>
              <w:rPr>
                <w:rFonts w:ascii="Times New Roman" w:hAnsi="Times New Roman"/>
                <w:sz w:val="20"/>
              </w:rPr>
              <w:t xml:space="preserve">53,599</w:t>
            </w:r>
          </w:p>
        </w:tc>
        <w:tc>
          <w:tcPr>
            <w:tcW w:w="960" w:type="dxa"/>
            <w:vAlign w:val="top"/>
          </w:tcPr>
          <w:p>
            <w:pPr>
              <w:spacing w:before="0" w:after="0" w:line="408" w:lineRule="exact"/>
              <w:ind w:left="0" w:right="0" w:firstLine="0"/>
              <w:jc w:val="right"/>
            </w:pPr>
            <w:r>
              <w:rPr>
                <w:rFonts w:ascii="Times New Roman" w:hAnsi="Times New Roman"/>
                <w:sz w:val="20"/>
              </w:rPr>
              <w:t xml:space="preserve">56,034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12</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51,761</w:t>
            </w:r>
          </w:p>
        </w:tc>
        <w:tc>
          <w:tcPr>
            <w:tcW w:w="1160" w:type="dxa"/>
            <w:vAlign w:val="top"/>
          </w:tcPr>
          <w:p>
            <w:pPr>
              <w:spacing w:before="0" w:after="0" w:line="408" w:lineRule="exact"/>
              <w:ind w:left="0" w:right="0" w:firstLine="0"/>
              <w:jc w:val="right"/>
            </w:pPr>
            <w:r>
              <w:rPr>
                <w:rFonts w:ascii="Times New Roman" w:hAnsi="Times New Roman"/>
                <w:sz w:val="20"/>
              </w:rPr>
              <w:t xml:space="preserve">54,269</w:t>
            </w:r>
          </w:p>
        </w:tc>
        <w:tc>
          <w:tcPr>
            <w:tcW w:w="980" w:type="dxa"/>
            <w:vAlign w:val="top"/>
          </w:tcPr>
          <w:p>
            <w:pPr>
              <w:spacing w:before="0" w:after="0" w:line="408" w:lineRule="exact"/>
              <w:ind w:left="0" w:right="0" w:firstLine="0"/>
              <w:jc w:val="right"/>
            </w:pPr>
            <w:r>
              <w:rPr>
                <w:rFonts w:ascii="Times New Roman" w:hAnsi="Times New Roman"/>
                <w:sz w:val="20"/>
              </w:rPr>
              <w:t xml:space="preserve">53,476</w:t>
            </w:r>
          </w:p>
        </w:tc>
        <w:tc>
          <w:tcPr>
            <w:tcW w:w="980" w:type="dxa"/>
            <w:vAlign w:val="top"/>
          </w:tcPr>
          <w:p>
            <w:pPr>
              <w:spacing w:before="0" w:after="0" w:line="408" w:lineRule="exact"/>
              <w:ind w:left="0" w:right="0" w:firstLine="0"/>
              <w:jc w:val="right"/>
            </w:pPr>
            <w:r>
              <w:rPr>
                <w:rFonts w:ascii="Times New Roman" w:hAnsi="Times New Roman"/>
                <w:sz w:val="20"/>
              </w:rPr>
              <w:t xml:space="preserve">55,238</w:t>
            </w:r>
          </w:p>
        </w:tc>
        <w:tc>
          <w:tcPr>
            <w:tcW w:w="960" w:type="dxa"/>
            <w:vAlign w:val="top"/>
          </w:tcPr>
          <w:p>
            <w:pPr>
              <w:spacing w:before="0" w:after="0" w:line="408" w:lineRule="exact"/>
              <w:ind w:left="0" w:right="0" w:firstLine="0"/>
              <w:jc w:val="right"/>
            </w:pPr>
            <w:r>
              <w:rPr>
                <w:rFonts w:ascii="Times New Roman" w:hAnsi="Times New Roman"/>
                <w:sz w:val="20"/>
              </w:rPr>
              <w:t xml:space="preserve">57,748</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13</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53,440</w:t>
            </w:r>
          </w:p>
        </w:tc>
        <w:tc>
          <w:tcPr>
            <w:tcW w:w="1160" w:type="dxa"/>
            <w:vAlign w:val="top"/>
          </w:tcPr>
          <w:p>
            <w:pPr>
              <w:spacing w:before="0" w:after="0" w:line="408" w:lineRule="exact"/>
              <w:ind w:left="0" w:right="0" w:firstLine="0"/>
              <w:jc w:val="right"/>
            </w:pPr>
            <w:r>
              <w:rPr>
                <w:rFonts w:ascii="Times New Roman" w:hAnsi="Times New Roman"/>
                <w:sz w:val="20"/>
              </w:rPr>
              <w:t xml:space="preserve">56,024</w:t>
            </w:r>
          </w:p>
        </w:tc>
        <w:tc>
          <w:tcPr>
            <w:tcW w:w="980" w:type="dxa"/>
            <w:vAlign w:val="top"/>
          </w:tcPr>
          <w:p>
            <w:pPr>
              <w:spacing w:before="0" w:after="0" w:line="408" w:lineRule="exact"/>
              <w:ind w:left="0" w:right="0" w:firstLine="0"/>
              <w:jc w:val="right"/>
            </w:pPr>
            <w:r>
              <w:rPr>
                <w:rFonts w:ascii="Times New Roman" w:hAnsi="Times New Roman"/>
                <w:sz w:val="20"/>
              </w:rPr>
              <w:t xml:space="preserve">55,165</w:t>
            </w:r>
          </w:p>
        </w:tc>
        <w:tc>
          <w:tcPr>
            <w:tcW w:w="980" w:type="dxa"/>
            <w:vAlign w:val="top"/>
          </w:tcPr>
          <w:p>
            <w:pPr>
              <w:spacing w:before="0" w:after="0" w:line="408" w:lineRule="exact"/>
              <w:ind w:left="0" w:right="0" w:firstLine="0"/>
              <w:jc w:val="right"/>
            </w:pPr>
            <w:r>
              <w:rPr>
                <w:rFonts w:ascii="Times New Roman" w:hAnsi="Times New Roman"/>
                <w:sz w:val="20"/>
              </w:rPr>
              <w:t xml:space="preserve">56,918</w:t>
            </w:r>
          </w:p>
        </w:tc>
        <w:tc>
          <w:tcPr>
            <w:tcW w:w="960" w:type="dxa"/>
            <w:vAlign w:val="top"/>
          </w:tcPr>
          <w:p>
            <w:pPr>
              <w:spacing w:before="0" w:after="0" w:line="408" w:lineRule="exact"/>
              <w:ind w:left="0" w:right="0" w:firstLine="0"/>
              <w:jc w:val="right"/>
            </w:pPr>
            <w:r>
              <w:rPr>
                <w:rFonts w:ascii="Times New Roman" w:hAnsi="Times New Roman"/>
                <w:sz w:val="20"/>
              </w:rPr>
              <w:t xml:space="preserve">59,501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14</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55,128</w:t>
            </w:r>
          </w:p>
        </w:tc>
        <w:tc>
          <w:tcPr>
            <w:tcW w:w="1160" w:type="dxa"/>
            <w:vAlign w:val="top"/>
          </w:tcPr>
          <w:p>
            <w:pPr>
              <w:spacing w:before="0" w:after="0" w:line="408" w:lineRule="exact"/>
              <w:ind w:left="0" w:right="0" w:firstLine="0"/>
              <w:jc w:val="right"/>
            </w:pPr>
            <w:r>
              <w:rPr>
                <w:rFonts w:ascii="Times New Roman" w:hAnsi="Times New Roman"/>
                <w:sz w:val="20"/>
              </w:rPr>
              <w:t xml:space="preserve">57,844</w:t>
            </w:r>
          </w:p>
        </w:tc>
        <w:tc>
          <w:tcPr>
            <w:tcW w:w="980" w:type="dxa"/>
            <w:vAlign w:val="top"/>
          </w:tcPr>
          <w:p>
            <w:pPr>
              <w:spacing w:before="0" w:after="0" w:line="408" w:lineRule="exact"/>
              <w:ind w:left="0" w:right="0" w:firstLine="0"/>
              <w:jc w:val="right"/>
            </w:pPr>
            <w:r>
              <w:rPr>
                <w:rFonts w:ascii="Times New Roman" w:hAnsi="Times New Roman"/>
                <w:sz w:val="20"/>
              </w:rPr>
              <w:t xml:space="preserve">68,750</w:t>
            </w:r>
          </w:p>
        </w:tc>
        <w:tc>
          <w:tcPr>
            <w:tcW w:w="980" w:type="dxa"/>
            <w:vAlign w:val="top"/>
          </w:tcPr>
          <w:p>
            <w:pPr>
              <w:spacing w:before="0" w:after="0" w:line="408" w:lineRule="exact"/>
              <w:ind w:left="0" w:right="0" w:firstLine="0"/>
              <w:jc w:val="right"/>
            </w:pPr>
            <w:r>
              <w:rPr>
                <w:rFonts w:ascii="Times New Roman" w:hAnsi="Times New Roman"/>
                <w:sz w:val="20"/>
              </w:rPr>
              <w:t xml:space="preserve">58,716</w:t>
            </w:r>
          </w:p>
        </w:tc>
        <w:tc>
          <w:tcPr>
            <w:tcW w:w="960" w:type="dxa"/>
            <w:vAlign w:val="top"/>
          </w:tcPr>
          <w:p>
            <w:pPr>
              <w:spacing w:before="0" w:after="0" w:line="408" w:lineRule="exact"/>
              <w:ind w:left="0" w:right="0" w:firstLine="0"/>
              <w:jc w:val="right"/>
            </w:pPr>
            <w:r>
              <w:rPr>
                <w:rFonts w:ascii="Times New Roman" w:hAnsi="Times New Roman"/>
                <w:sz w:val="20"/>
              </w:rPr>
              <w:t xml:space="preserve">61,322</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15</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62,500</w:t>
            </w:r>
          </w:p>
        </w:tc>
        <w:tc>
          <w:tcPr>
            <w:tcW w:w="1160" w:type="dxa"/>
            <w:vAlign w:val="top"/>
          </w:tcPr>
          <w:p>
            <w:pPr>
              <w:spacing w:before="0" w:after="0" w:line="408" w:lineRule="exact"/>
              <w:ind w:left="0" w:right="0" w:firstLine="0"/>
              <w:jc w:val="right"/>
            </w:pPr>
            <w:r>
              <w:rPr>
                <w:rFonts w:ascii="Times New Roman" w:hAnsi="Times New Roman"/>
                <w:sz w:val="20"/>
              </w:rPr>
              <w:t xml:space="preserve">62,500</w:t>
            </w:r>
          </w:p>
        </w:tc>
        <w:tc>
          <w:tcPr>
            <w:tcW w:w="980" w:type="dxa"/>
            <w:vAlign w:val="top"/>
          </w:tcPr>
          <w:p>
            <w:pPr>
              <w:spacing w:before="0" w:after="0" w:line="408" w:lineRule="exact"/>
              <w:ind w:left="0" w:right="0" w:firstLine="0"/>
              <w:jc w:val="right"/>
            </w:pPr>
            <w:r>
              <w:rPr>
                <w:rFonts w:ascii="Times New Roman" w:hAnsi="Times New Roman"/>
                <w:sz w:val="20"/>
              </w:rPr>
              <w:t xml:space="preserve">68,750</w:t>
            </w:r>
          </w:p>
        </w:tc>
        <w:tc>
          <w:tcPr>
            <w:tcW w:w="980" w:type="dxa"/>
            <w:vAlign w:val="top"/>
          </w:tcPr>
          <w:p>
            <w:pPr>
              <w:spacing w:before="0" w:after="0" w:line="408" w:lineRule="exact"/>
              <w:ind w:left="0" w:right="0" w:firstLine="0"/>
              <w:jc w:val="right"/>
            </w:pPr>
            <w:r>
              <w:rPr>
                <w:rFonts w:ascii="Times New Roman" w:hAnsi="Times New Roman"/>
                <w:sz w:val="20"/>
              </w:rPr>
              <w:t xml:space="preserve">68,750</w:t>
            </w:r>
          </w:p>
        </w:tc>
        <w:tc>
          <w:tcPr>
            <w:tcW w:w="960" w:type="dxa"/>
            <w:vAlign w:val="top"/>
          </w:tcPr>
          <w:p>
            <w:pPr>
              <w:spacing w:before="0" w:after="0" w:line="408" w:lineRule="exact"/>
              <w:ind w:left="0" w:right="0" w:firstLine="0"/>
              <w:jc w:val="right"/>
            </w:pPr>
            <w:r>
              <w:rPr>
                <w:rFonts w:ascii="Times New Roman" w:hAnsi="Times New Roman"/>
                <w:sz w:val="20"/>
              </w:rPr>
              <w:t xml:space="preserve">68,750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16+</w:t>
            </w:r>
          </w:p>
        </w:tc>
        <w:tc>
          <w:tcPr>
            <w:tcW w:w="980" w:type="dxa"/>
            <w:vAlign w:val="top"/>
          </w:tcPr>
          <w:p>
            <w:pPr>
              <w:spacing w:before="0" w:after="0" w:line="408" w:lineRule="exact"/>
              <w:ind w:left="0" w:right="0" w:firstLine="0"/>
              <w:jc w:val="right"/>
            </w:pPr>
            <w:r>
              <w:rPr>
                <w:rFonts w:ascii="Times New Roman" w:hAnsi="Times New Roman"/>
                <w:sz w:val="20"/>
              </w:rPr>
              <w:t xml:space="preserve">38,787</w:t>
            </w:r>
          </w:p>
        </w:tc>
        <w:tc>
          <w:tcPr>
            <w:tcW w:w="960" w:type="dxa"/>
            <w:vAlign w:val="top"/>
          </w:tcPr>
          <w:p>
            <w:pPr>
              <w:spacing w:before="0" w:after="0" w:line="408" w:lineRule="exact"/>
              <w:ind w:left="0" w:right="0" w:firstLine="0"/>
              <w:jc w:val="right"/>
            </w:pPr>
            <w:r>
              <w:rPr>
                <w:rFonts w:ascii="Times New Roman" w:hAnsi="Times New Roman"/>
                <w:sz w:val="20"/>
              </w:rPr>
              <w:t xml:space="preserve">45,600</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62,500</w:t>
            </w:r>
          </w:p>
        </w:tc>
        <w:tc>
          <w:tcPr>
            <w:tcW w:w="1160" w:type="dxa"/>
            <w:vAlign w:val="top"/>
          </w:tcPr>
          <w:p>
            <w:pPr>
              <w:spacing w:before="0" w:after="0" w:line="408" w:lineRule="exact"/>
              <w:ind w:left="0" w:right="0" w:firstLine="0"/>
              <w:jc w:val="right"/>
            </w:pPr>
            <w:r>
              <w:rPr>
                <w:rFonts w:ascii="Times New Roman" w:hAnsi="Times New Roman"/>
                <w:sz w:val="20"/>
              </w:rPr>
              <w:t xml:space="preserve">62,500</w:t>
            </w:r>
          </w:p>
        </w:tc>
        <w:tc>
          <w:tcPr>
            <w:tcW w:w="980" w:type="dxa"/>
            <w:vAlign w:val="top"/>
          </w:tcPr>
          <w:p>
            <w:pPr>
              <w:spacing w:before="0" w:after="0" w:line="408" w:lineRule="exact"/>
              <w:ind w:left="0" w:right="0" w:firstLine="0"/>
              <w:jc w:val="right"/>
            </w:pPr>
            <w:r>
              <w:rPr>
                <w:rFonts w:ascii="Times New Roman" w:hAnsi="Times New Roman"/>
                <w:sz w:val="20"/>
              </w:rPr>
              <w:t xml:space="preserve">68,750</w:t>
            </w:r>
          </w:p>
        </w:tc>
        <w:tc>
          <w:tcPr>
            <w:tcW w:w="980" w:type="dxa"/>
            <w:vAlign w:val="top"/>
          </w:tcPr>
          <w:p>
            <w:pPr>
              <w:spacing w:before="0" w:after="0" w:line="408" w:lineRule="exact"/>
              <w:ind w:left="0" w:right="0" w:firstLine="0"/>
              <w:jc w:val="right"/>
            </w:pPr>
            <w:r>
              <w:rPr>
                <w:rFonts w:ascii="Times New Roman" w:hAnsi="Times New Roman"/>
                <w:sz w:val="20"/>
              </w:rPr>
              <w:t xml:space="preserve">68,750</w:t>
            </w:r>
          </w:p>
        </w:tc>
        <w:tc>
          <w:tcPr>
            <w:tcW w:w="960" w:type="dxa"/>
            <w:vAlign w:val="top"/>
          </w:tcPr>
          <w:p>
            <w:pPr>
              <w:spacing w:before="0" w:after="0" w:line="408" w:lineRule="exact"/>
              <w:ind w:left="0" w:right="0" w:firstLine="0"/>
              <w:jc w:val="right"/>
            </w:pPr>
            <w:r>
              <w:rPr>
                <w:rFonts w:ascii="Times New Roman" w:hAnsi="Times New Roman"/>
                <w:sz w:val="20"/>
              </w:rPr>
              <w:t xml:space="preserve">68,750</w:t>
            </w:r>
          </w:p>
        </w:tc>
      </w:tr>
    </w:tbl>
    <w:p>
      <w:pPr>
        <w:spacing w:before="120" w:after="120" w:line="408" w:lineRule="exact"/>
        <w:ind w:left="0" w:right="0" w:firstLine="576"/>
        <w:jc w:val="left"/>
      </w:pPr>
      <w:r>
        <w:rPr/>
        <w:t xml:space="preserve">(b) In the 2016-17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spacing w:before="0" w:after="0" w:line="408" w:lineRule="exact"/>
              <w:ind w:left="0" w:right="0" w:firstLine="0"/>
              <w:jc w:val="center"/>
            </w:pPr>
            <w:r>
              <w:rPr>
                <w:rFonts w:ascii="Times New Roman" w:hAnsi="Times New Roman"/>
                <w:sz w:val="20"/>
              </w:rPr>
              <w:t xml:space="preserve">Service</w:t>
            </w:r>
          </w:p>
        </w:tc>
        <w:tc>
          <w:tcPr>
            <w:tcW w:w="980" w:type="dxa"/>
            <w:vAlign w:val="top"/>
          </w:tcPr>
          <w:p>
            <w:pPr>
              <w:spacing w:before="0" w:after="0" w:line="408" w:lineRule="exact"/>
              <w:ind w:left="0" w:right="0" w:firstLine="0"/>
              <w:jc w:val="center"/>
            </w:pPr>
            <w:r>
              <w:rPr>
                <w:rFonts w:ascii="Times New Roman" w:hAnsi="Times New Roman"/>
                <w:sz w:val="20"/>
              </w:rPr>
              <w:t xml:space="preserve">BA + 0</w:t>
            </w:r>
          </w:p>
        </w:tc>
        <w:tc>
          <w:tcPr>
            <w:tcW w:w="960" w:type="dxa"/>
            <w:vAlign w:val="top"/>
          </w:tcPr>
          <w:p>
            <w:pPr>
              <w:spacing w:before="0" w:after="0" w:line="408" w:lineRule="exact"/>
              <w:ind w:left="0" w:right="0" w:firstLine="0"/>
              <w:jc w:val="center"/>
            </w:pPr>
            <w:r>
              <w:rPr>
                <w:rFonts w:ascii="Times New Roman" w:hAnsi="Times New Roman"/>
                <w:sz w:val="20"/>
              </w:rPr>
              <w:t xml:space="preserve">BA + 15</w:t>
            </w:r>
          </w:p>
        </w:tc>
        <w:tc>
          <w:tcPr>
            <w:tcW w:w="960" w:type="dxa"/>
            <w:vAlign w:val="top"/>
          </w:tcPr>
          <w:p>
            <w:pPr>
              <w:spacing w:before="0" w:after="0" w:line="408" w:lineRule="exact"/>
              <w:ind w:left="0" w:right="0" w:firstLine="0"/>
              <w:jc w:val="center"/>
            </w:pPr>
            <w:r>
              <w:rPr>
                <w:rFonts w:ascii="Times New Roman" w:hAnsi="Times New Roman"/>
                <w:sz w:val="20"/>
              </w:rPr>
              <w:t xml:space="preserve">BA + 30</w:t>
            </w:r>
          </w:p>
        </w:tc>
        <w:tc>
          <w:tcPr>
            <w:tcW w:w="960" w:type="dxa"/>
            <w:vAlign w:val="top"/>
          </w:tcPr>
          <w:p>
            <w:pPr>
              <w:spacing w:before="0" w:after="0" w:line="408" w:lineRule="exact"/>
              <w:ind w:left="0" w:right="0" w:firstLine="0"/>
              <w:jc w:val="center"/>
            </w:pPr>
            <w:r>
              <w:rPr>
                <w:rFonts w:ascii="Times New Roman" w:hAnsi="Times New Roman"/>
                <w:sz w:val="20"/>
              </w:rPr>
              <w:t xml:space="preserve">BA + 45</w:t>
            </w:r>
          </w:p>
        </w:tc>
        <w:tc>
          <w:tcPr>
            <w:tcW w:w="960" w:type="dxa"/>
            <w:vAlign w:val="top"/>
          </w:tcPr>
          <w:p>
            <w:pPr>
              <w:spacing w:before="0" w:after="0" w:line="408" w:lineRule="exact"/>
              <w:ind w:left="0" w:right="0" w:firstLine="0"/>
              <w:jc w:val="center"/>
            </w:pPr>
            <w:r>
              <w:rPr>
                <w:rFonts w:ascii="Times New Roman" w:hAnsi="Times New Roman"/>
                <w:sz w:val="20"/>
              </w:rPr>
              <w:t xml:space="preserve">BA + 90</w:t>
            </w:r>
          </w:p>
        </w:tc>
        <w:tc>
          <w:tcPr>
            <w:tcW w:w="1160" w:type="dxa"/>
            <w:vAlign w:val="top"/>
          </w:tcPr>
          <w:p>
            <w:pPr>
              <w:spacing w:before="0" w:after="0" w:line="408" w:lineRule="exact"/>
              <w:ind w:left="0" w:right="0" w:firstLine="0"/>
              <w:jc w:val="center"/>
            </w:pPr>
            <w:r>
              <w:rPr>
                <w:rFonts w:ascii="Times New Roman" w:hAnsi="Times New Roman"/>
                <w:sz w:val="20"/>
              </w:rPr>
              <w:t xml:space="preserve">BA + 135</w:t>
            </w:r>
          </w:p>
        </w:tc>
        <w:tc>
          <w:tcPr>
            <w:tcW w:w="980" w:type="dxa"/>
            <w:vAlign w:val="top"/>
          </w:tcPr>
          <w:p>
            <w:pPr>
              <w:spacing w:before="0" w:after="0" w:line="408" w:lineRule="exact"/>
              <w:ind w:left="0" w:right="0" w:firstLine="0"/>
              <w:jc w:val="center"/>
            </w:pPr>
            <w:r>
              <w:rPr>
                <w:rFonts w:ascii="Times New Roman" w:hAnsi="Times New Roman"/>
                <w:sz w:val="20"/>
              </w:rPr>
              <w:t xml:space="preserve">MA</w:t>
            </w:r>
          </w:p>
        </w:tc>
        <w:tc>
          <w:tcPr>
            <w:tcW w:w="980" w:type="dxa"/>
            <w:vAlign w:val="top"/>
          </w:tcPr>
          <w:p>
            <w:pPr>
              <w:spacing w:before="0" w:after="0" w:line="408" w:lineRule="exact"/>
              <w:ind w:left="0" w:right="0" w:firstLine="0"/>
              <w:jc w:val="center"/>
            </w:pPr>
            <w:r>
              <w:rPr>
                <w:rFonts w:ascii="Times New Roman" w:hAnsi="Times New Roman"/>
                <w:sz w:val="20"/>
              </w:rPr>
              <w:t xml:space="preserve">MA + 45</w:t>
            </w:r>
          </w:p>
        </w:tc>
        <w:tc>
          <w:tcPr>
            <w:tcW w:w="96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260" w:type="dxa"/>
            <w:vAlign w:val="top"/>
          </w:tcPr>
          <w:p>
            <w:pPr>
              <w:spacing w:before="0" w:after="0" w:line="408" w:lineRule="exact"/>
              <w:ind w:left="0" w:right="0" w:firstLine="0"/>
              <w:jc w:val="center"/>
            </w:pPr>
            <w:r>
              <w:rPr>
                <w:rFonts w:ascii="Times New Roman" w:hAnsi="Times New Roman"/>
                <w:sz w:val="20"/>
              </w:rPr>
              <w:t xml:space="preserve">0</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1160" w:type="dxa"/>
            <w:vAlign w:val="top"/>
          </w:tcPr>
          <w:p>
            <w:pPr>
              <w:spacing w:before="0" w:after="0" w:line="408" w:lineRule="exact"/>
              <w:ind w:left="0" w:right="0" w:firstLine="0"/>
              <w:jc w:val="right"/>
            </w:pPr>
            <w:r>
              <w:rPr>
                <w:rFonts w:ascii="Times New Roman" w:hAnsi="Times New Roman"/>
                <w:sz w:val="20"/>
              </w:rPr>
              <w:t xml:space="preserve">$44,000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$48,500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1160" w:type="dxa"/>
            <w:vAlign w:val="top"/>
          </w:tcPr>
          <w:p>
            <w:pPr>
              <w:spacing w:before="0" w:after="0" w:line="408" w:lineRule="exact"/>
              <w:ind w:left="0" w:right="0" w:firstLine="0"/>
              <w:jc w:val="right"/>
            </w:pPr>
            <w:r>
              <w:rPr>
                <w:rFonts w:ascii="Times New Roman" w:hAnsi="Times New Roman"/>
                <w:sz w:val="20"/>
              </w:rPr>
              <w:t xml:space="preserve">44,000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48,500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2</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1160" w:type="dxa"/>
            <w:vAlign w:val="top"/>
          </w:tcPr>
          <w:p>
            <w:pPr>
              <w:spacing w:before="0" w:after="0" w:line="408" w:lineRule="exact"/>
              <w:ind w:left="0" w:right="0" w:firstLine="0"/>
              <w:jc w:val="right"/>
            </w:pPr>
            <w:r>
              <w:rPr>
                <w:rFonts w:ascii="Times New Roman" w:hAnsi="Times New Roman"/>
                <w:sz w:val="20"/>
              </w:rPr>
              <w:t xml:space="preserve">44,000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48,500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3</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1160" w:type="dxa"/>
            <w:vAlign w:val="top"/>
          </w:tcPr>
          <w:p>
            <w:pPr>
              <w:spacing w:before="0" w:after="0" w:line="408" w:lineRule="exact"/>
              <w:ind w:left="0" w:right="0" w:firstLine="0"/>
              <w:jc w:val="right"/>
            </w:pPr>
            <w:r>
              <w:rPr>
                <w:rFonts w:ascii="Times New Roman" w:hAnsi="Times New Roman"/>
                <w:sz w:val="20"/>
              </w:rPr>
              <w:t xml:space="preserve">44,000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48,500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4</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42,064</w:t>
            </w:r>
          </w:p>
        </w:tc>
        <w:tc>
          <w:tcPr>
            <w:tcW w:w="1160" w:type="dxa"/>
            <w:vAlign w:val="top"/>
          </w:tcPr>
          <w:p>
            <w:pPr>
              <w:spacing w:before="0" w:after="0" w:line="408" w:lineRule="exact"/>
              <w:ind w:left="0" w:right="0" w:firstLine="0"/>
              <w:jc w:val="right"/>
            </w:pPr>
            <w:r>
              <w:rPr>
                <w:rFonts w:ascii="Times New Roman" w:hAnsi="Times New Roman"/>
                <w:sz w:val="20"/>
              </w:rPr>
              <w:t xml:space="preserve">44,110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48,500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5</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42,586</w:t>
            </w:r>
          </w:p>
        </w:tc>
        <w:tc>
          <w:tcPr>
            <w:tcW w:w="1160" w:type="dxa"/>
            <w:vAlign w:val="top"/>
          </w:tcPr>
          <w:p>
            <w:pPr>
              <w:spacing w:before="0" w:after="0" w:line="408" w:lineRule="exact"/>
              <w:ind w:left="0" w:right="0" w:firstLine="0"/>
              <w:jc w:val="right"/>
            </w:pPr>
            <w:r>
              <w:rPr>
                <w:rFonts w:ascii="Times New Roman" w:hAnsi="Times New Roman"/>
                <w:sz w:val="20"/>
              </w:rPr>
              <w:t xml:space="preserve">44,673</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48,500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6</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43,113</w:t>
            </w:r>
          </w:p>
        </w:tc>
        <w:tc>
          <w:tcPr>
            <w:tcW w:w="1160" w:type="dxa"/>
            <w:vAlign w:val="top"/>
          </w:tcPr>
          <w:p>
            <w:pPr>
              <w:spacing w:before="0" w:after="0" w:line="408" w:lineRule="exact"/>
              <w:ind w:left="0" w:right="0" w:firstLine="0"/>
              <w:jc w:val="right"/>
            </w:pPr>
            <w:r>
              <w:rPr>
                <w:rFonts w:ascii="Times New Roman" w:hAnsi="Times New Roman"/>
                <w:sz w:val="20"/>
              </w:rPr>
              <w:t xml:space="preserve">45,211</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49,678</w:t>
            </w:r>
          </w:p>
        </w:tc>
      </w:tr>
      <w:tr>
        <w:tc>
          <w:tcPr>
            <w:tcW w:w="1260" w:type="dxa"/>
            <w:vAlign w:val="top"/>
          </w:tcPr>
          <w:p>
            <w:pPr>
              <w:spacing w:before="0" w:after="0" w:line="408" w:lineRule="exact"/>
              <w:ind w:left="0" w:right="0" w:firstLine="0"/>
              <w:jc w:val="center"/>
            </w:pPr>
            <w:r>
              <w:rPr>
                <w:rFonts w:ascii="Times New Roman" w:hAnsi="Times New Roman"/>
                <w:sz w:val="20"/>
              </w:rPr>
              <w:t xml:space="preserve">7</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44,079</w:t>
            </w:r>
          </w:p>
        </w:tc>
        <w:tc>
          <w:tcPr>
            <w:tcW w:w="1160" w:type="dxa"/>
            <w:vAlign w:val="top"/>
          </w:tcPr>
          <w:p>
            <w:pPr>
              <w:spacing w:before="0" w:after="0" w:line="408" w:lineRule="exact"/>
              <w:ind w:left="0" w:right="0" w:firstLine="0"/>
              <w:jc w:val="right"/>
            </w:pPr>
            <w:r>
              <w:rPr>
                <w:rFonts w:ascii="Times New Roman" w:hAnsi="Times New Roman"/>
                <w:sz w:val="20"/>
              </w:rPr>
              <w:t xml:space="preserve">46,235</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60" w:type="dxa"/>
            <w:vAlign w:val="top"/>
          </w:tcPr>
          <w:p>
            <w:pPr>
              <w:spacing w:before="0" w:after="0" w:line="408" w:lineRule="exact"/>
              <w:ind w:left="0" w:right="0" w:firstLine="0"/>
              <w:jc w:val="right"/>
            </w:pPr>
            <w:r>
              <w:rPr>
                <w:rFonts w:ascii="Times New Roman" w:hAnsi="Times New Roman"/>
                <w:sz w:val="20"/>
              </w:rPr>
              <w:t xml:space="preserve">50,856</w:t>
            </w:r>
          </w:p>
        </w:tc>
      </w:tr>
      <w:tr>
        <w:tc>
          <w:tcPr>
            <w:tcW w:w="1260" w:type="dxa"/>
            <w:vAlign w:val="top"/>
          </w:tcPr>
          <w:p>
            <w:pPr>
              <w:spacing w:before="0" w:after="0" w:line="408" w:lineRule="exact"/>
              <w:ind w:left="0" w:right="0" w:firstLine="0"/>
              <w:jc w:val="center"/>
            </w:pPr>
            <w:r>
              <w:rPr>
                <w:rFonts w:ascii="Times New Roman" w:hAnsi="Times New Roman"/>
                <w:sz w:val="20"/>
              </w:rPr>
              <w:t xml:space="preserve">8</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42,355</w:t>
            </w:r>
          </w:p>
        </w:tc>
        <w:tc>
          <w:tcPr>
            <w:tcW w:w="960" w:type="dxa"/>
            <w:vAlign w:val="top"/>
          </w:tcPr>
          <w:p>
            <w:pPr>
              <w:spacing w:before="0" w:after="0" w:line="408" w:lineRule="exact"/>
              <w:ind w:left="0" w:right="0" w:firstLine="0"/>
              <w:jc w:val="right"/>
            </w:pPr>
            <w:r>
              <w:rPr>
                <w:rFonts w:ascii="Times New Roman" w:hAnsi="Times New Roman"/>
                <w:sz w:val="20"/>
              </w:rPr>
              <w:t xml:space="preserve">45,516</w:t>
            </w:r>
          </w:p>
        </w:tc>
        <w:tc>
          <w:tcPr>
            <w:tcW w:w="1160" w:type="dxa"/>
            <w:vAlign w:val="top"/>
          </w:tcPr>
          <w:p>
            <w:pPr>
              <w:spacing w:before="0" w:after="0" w:line="408" w:lineRule="exact"/>
              <w:ind w:left="0" w:right="0" w:firstLine="0"/>
              <w:jc w:val="right"/>
            </w:pPr>
            <w:r>
              <w:rPr>
                <w:rFonts w:ascii="Times New Roman" w:hAnsi="Times New Roman"/>
                <w:sz w:val="20"/>
              </w:rPr>
              <w:t xml:space="preserve">47,751</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49,667</w:t>
            </w:r>
          </w:p>
        </w:tc>
        <w:tc>
          <w:tcPr>
            <w:tcW w:w="960" w:type="dxa"/>
            <w:vAlign w:val="top"/>
          </w:tcPr>
          <w:p>
            <w:pPr>
              <w:spacing w:before="0" w:after="0" w:line="408" w:lineRule="exact"/>
              <w:ind w:left="0" w:right="0" w:firstLine="0"/>
              <w:jc w:val="right"/>
            </w:pPr>
            <w:r>
              <w:rPr>
                <w:rFonts w:ascii="Times New Roman" w:hAnsi="Times New Roman"/>
                <w:sz w:val="20"/>
              </w:rPr>
              <w:t xml:space="preserve">52,034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9</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42,262</w:t>
            </w:r>
          </w:p>
        </w:tc>
        <w:tc>
          <w:tcPr>
            <w:tcW w:w="960" w:type="dxa"/>
            <w:vAlign w:val="top"/>
          </w:tcPr>
          <w:p>
            <w:pPr>
              <w:spacing w:before="0" w:after="0" w:line="408" w:lineRule="exact"/>
              <w:ind w:left="0" w:right="0" w:firstLine="0"/>
              <w:jc w:val="right"/>
            </w:pPr>
            <w:r>
              <w:rPr>
                <w:rFonts w:ascii="Times New Roman" w:hAnsi="Times New Roman"/>
                <w:sz w:val="20"/>
              </w:rPr>
              <w:t xml:space="preserve">43,765</w:t>
            </w:r>
          </w:p>
        </w:tc>
        <w:tc>
          <w:tcPr>
            <w:tcW w:w="960" w:type="dxa"/>
            <w:vAlign w:val="top"/>
          </w:tcPr>
          <w:p>
            <w:pPr>
              <w:spacing w:before="0" w:after="0" w:line="408" w:lineRule="exact"/>
              <w:ind w:left="0" w:right="0" w:firstLine="0"/>
              <w:jc w:val="right"/>
            </w:pPr>
            <w:r>
              <w:rPr>
                <w:rFonts w:ascii="Times New Roman" w:hAnsi="Times New Roman"/>
                <w:sz w:val="20"/>
              </w:rPr>
              <w:t xml:space="preserve">46,999</w:t>
            </w:r>
          </w:p>
        </w:tc>
        <w:tc>
          <w:tcPr>
            <w:tcW w:w="1160" w:type="dxa"/>
            <w:vAlign w:val="top"/>
          </w:tcPr>
          <w:p>
            <w:pPr>
              <w:spacing w:before="0" w:after="0" w:line="408" w:lineRule="exact"/>
              <w:ind w:left="0" w:right="0" w:firstLine="0"/>
              <w:jc w:val="right"/>
            </w:pPr>
            <w:r>
              <w:rPr>
                <w:rFonts w:ascii="Times New Roman" w:hAnsi="Times New Roman"/>
                <w:sz w:val="20"/>
              </w:rPr>
              <w:t xml:space="preserve">49,310</w:t>
            </w:r>
          </w:p>
        </w:tc>
        <w:tc>
          <w:tcPr>
            <w:tcW w:w="980" w:type="dxa"/>
            <w:vAlign w:val="top"/>
          </w:tcPr>
          <w:p>
            <w:pPr>
              <w:spacing w:before="0" w:after="0" w:line="408" w:lineRule="exact"/>
              <w:ind w:left="0" w:right="0" w:firstLine="0"/>
              <w:jc w:val="right"/>
            </w:pPr>
            <w:r>
              <w:rPr>
                <w:rFonts w:ascii="Times New Roman" w:hAnsi="Times New Roman"/>
                <w:sz w:val="20"/>
              </w:rPr>
              <w:t xml:space="preserve">48,500</w:t>
            </w:r>
          </w:p>
        </w:tc>
        <w:tc>
          <w:tcPr>
            <w:tcW w:w="980" w:type="dxa"/>
            <w:vAlign w:val="top"/>
          </w:tcPr>
          <w:p>
            <w:pPr>
              <w:spacing w:before="0" w:after="0" w:line="408" w:lineRule="exact"/>
              <w:ind w:left="0" w:right="0" w:firstLine="0"/>
              <w:jc w:val="right"/>
            </w:pPr>
            <w:r>
              <w:rPr>
                <w:rFonts w:ascii="Times New Roman" w:hAnsi="Times New Roman"/>
                <w:sz w:val="20"/>
              </w:rPr>
              <w:t xml:space="preserve">50,834</w:t>
            </w:r>
          </w:p>
        </w:tc>
        <w:tc>
          <w:tcPr>
            <w:tcW w:w="960" w:type="dxa"/>
            <w:vAlign w:val="top"/>
          </w:tcPr>
          <w:p>
            <w:pPr>
              <w:spacing w:before="0" w:after="0" w:line="408" w:lineRule="exact"/>
              <w:ind w:left="0" w:right="0" w:firstLine="0"/>
              <w:jc w:val="right"/>
            </w:pPr>
            <w:r>
              <w:rPr>
                <w:rFonts w:ascii="Times New Roman" w:hAnsi="Times New Roman"/>
                <w:sz w:val="20"/>
              </w:rPr>
              <w:t xml:space="preserve">53,212</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10</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45,247</w:t>
            </w:r>
          </w:p>
        </w:tc>
        <w:tc>
          <w:tcPr>
            <w:tcW w:w="960" w:type="dxa"/>
            <w:vAlign w:val="top"/>
          </w:tcPr>
          <w:p>
            <w:pPr>
              <w:spacing w:before="0" w:after="0" w:line="408" w:lineRule="exact"/>
              <w:ind w:left="0" w:right="0" w:firstLine="0"/>
              <w:jc w:val="right"/>
            </w:pPr>
            <w:r>
              <w:rPr>
                <w:rFonts w:ascii="Times New Roman" w:hAnsi="Times New Roman"/>
                <w:sz w:val="20"/>
              </w:rPr>
              <w:t xml:space="preserve">48,524</w:t>
            </w:r>
          </w:p>
        </w:tc>
        <w:tc>
          <w:tcPr>
            <w:tcW w:w="1160" w:type="dxa"/>
            <w:vAlign w:val="top"/>
          </w:tcPr>
          <w:p>
            <w:pPr>
              <w:spacing w:before="0" w:after="0" w:line="408" w:lineRule="exact"/>
              <w:ind w:left="0" w:right="0" w:firstLine="0"/>
              <w:jc w:val="right"/>
            </w:pPr>
            <w:r>
              <w:rPr>
                <w:rFonts w:ascii="Times New Roman" w:hAnsi="Times New Roman"/>
                <w:sz w:val="20"/>
              </w:rPr>
              <w:t xml:space="preserve">50,913</w:t>
            </w:r>
          </w:p>
        </w:tc>
        <w:tc>
          <w:tcPr>
            <w:tcW w:w="980" w:type="dxa"/>
            <w:vAlign w:val="top"/>
          </w:tcPr>
          <w:p>
            <w:pPr>
              <w:spacing w:before="0" w:after="0" w:line="408" w:lineRule="exact"/>
              <w:ind w:left="0" w:right="0" w:firstLine="0"/>
              <w:jc w:val="right"/>
            </w:pPr>
            <w:r>
              <w:rPr>
                <w:rFonts w:ascii="Times New Roman" w:hAnsi="Times New Roman"/>
                <w:sz w:val="20"/>
              </w:rPr>
              <w:t xml:space="preserve">48,724</w:t>
            </w:r>
          </w:p>
        </w:tc>
        <w:tc>
          <w:tcPr>
            <w:tcW w:w="980" w:type="dxa"/>
            <w:vAlign w:val="top"/>
          </w:tcPr>
          <w:p>
            <w:pPr>
              <w:spacing w:before="0" w:after="0" w:line="408" w:lineRule="exact"/>
              <w:ind w:left="0" w:right="0" w:firstLine="0"/>
              <w:jc w:val="right"/>
            </w:pPr>
            <w:r>
              <w:rPr>
                <w:rFonts w:ascii="Times New Roman" w:hAnsi="Times New Roman"/>
                <w:sz w:val="20"/>
              </w:rPr>
              <w:t xml:space="preserve">52,003</w:t>
            </w:r>
          </w:p>
        </w:tc>
        <w:tc>
          <w:tcPr>
            <w:tcW w:w="960" w:type="dxa"/>
            <w:vAlign w:val="top"/>
          </w:tcPr>
          <w:p>
            <w:pPr>
              <w:spacing w:before="0" w:after="0" w:line="408" w:lineRule="exact"/>
              <w:ind w:left="0" w:right="0" w:firstLine="0"/>
              <w:jc w:val="right"/>
            </w:pPr>
            <w:r>
              <w:rPr>
                <w:rFonts w:ascii="Times New Roman" w:hAnsi="Times New Roman"/>
                <w:sz w:val="20"/>
              </w:rPr>
              <w:t xml:space="preserve">54,390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11</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46,772</w:t>
            </w:r>
          </w:p>
        </w:tc>
        <w:tc>
          <w:tcPr>
            <w:tcW w:w="960" w:type="dxa"/>
            <w:vAlign w:val="top"/>
          </w:tcPr>
          <w:p>
            <w:pPr>
              <w:spacing w:before="0" w:after="0" w:line="408" w:lineRule="exact"/>
              <w:ind w:left="0" w:right="0" w:firstLine="0"/>
              <w:jc w:val="right"/>
            </w:pPr>
            <w:r>
              <w:rPr>
                <w:rFonts w:ascii="Times New Roman" w:hAnsi="Times New Roman"/>
                <w:sz w:val="20"/>
              </w:rPr>
              <w:t xml:space="preserve">50,121</w:t>
            </w:r>
          </w:p>
        </w:tc>
        <w:tc>
          <w:tcPr>
            <w:tcW w:w="1160" w:type="dxa"/>
            <w:vAlign w:val="top"/>
          </w:tcPr>
          <w:p>
            <w:pPr>
              <w:spacing w:before="0" w:after="0" w:line="408" w:lineRule="exact"/>
              <w:ind w:left="0" w:right="0" w:firstLine="0"/>
              <w:jc w:val="right"/>
            </w:pPr>
            <w:r>
              <w:rPr>
                <w:rFonts w:ascii="Times New Roman" w:hAnsi="Times New Roman"/>
                <w:sz w:val="20"/>
              </w:rPr>
              <w:t xml:space="preserve">52,557</w:t>
            </w:r>
          </w:p>
        </w:tc>
        <w:tc>
          <w:tcPr>
            <w:tcW w:w="980" w:type="dxa"/>
            <w:vAlign w:val="top"/>
          </w:tcPr>
          <w:p>
            <w:pPr>
              <w:spacing w:before="0" w:after="0" w:line="408" w:lineRule="exact"/>
              <w:ind w:left="0" w:right="0" w:firstLine="0"/>
              <w:jc w:val="right"/>
            </w:pPr>
            <w:r>
              <w:rPr>
                <w:rFonts w:ascii="Times New Roman" w:hAnsi="Times New Roman"/>
                <w:sz w:val="20"/>
              </w:rPr>
              <w:t xml:space="preserve">50,249</w:t>
            </w:r>
          </w:p>
        </w:tc>
        <w:tc>
          <w:tcPr>
            <w:tcW w:w="980" w:type="dxa"/>
            <w:vAlign w:val="top"/>
          </w:tcPr>
          <w:p>
            <w:pPr>
              <w:spacing w:before="0" w:after="0" w:line="408" w:lineRule="exact"/>
              <w:ind w:left="0" w:right="0" w:firstLine="0"/>
              <w:jc w:val="right"/>
            </w:pPr>
            <w:r>
              <w:rPr>
                <w:rFonts w:ascii="Times New Roman" w:hAnsi="Times New Roman"/>
                <w:sz w:val="20"/>
              </w:rPr>
              <w:t xml:space="preserve">53,599</w:t>
            </w:r>
          </w:p>
        </w:tc>
        <w:tc>
          <w:tcPr>
            <w:tcW w:w="960" w:type="dxa"/>
            <w:vAlign w:val="top"/>
          </w:tcPr>
          <w:p>
            <w:pPr>
              <w:spacing w:before="0" w:after="0" w:line="408" w:lineRule="exact"/>
              <w:ind w:left="0" w:right="0" w:firstLine="0"/>
              <w:jc w:val="right"/>
            </w:pPr>
            <w:r>
              <w:rPr>
                <w:rFonts w:ascii="Times New Roman" w:hAnsi="Times New Roman"/>
                <w:sz w:val="20"/>
              </w:rPr>
              <w:t xml:space="preserve">56,034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12</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51,761</w:t>
            </w:r>
          </w:p>
        </w:tc>
        <w:tc>
          <w:tcPr>
            <w:tcW w:w="1160" w:type="dxa"/>
            <w:vAlign w:val="top"/>
          </w:tcPr>
          <w:p>
            <w:pPr>
              <w:spacing w:before="0" w:after="0" w:line="408" w:lineRule="exact"/>
              <w:ind w:left="0" w:right="0" w:firstLine="0"/>
              <w:jc w:val="right"/>
            </w:pPr>
            <w:r>
              <w:rPr>
                <w:rFonts w:ascii="Times New Roman" w:hAnsi="Times New Roman"/>
                <w:sz w:val="20"/>
              </w:rPr>
              <w:t xml:space="preserve">54,269</w:t>
            </w:r>
          </w:p>
        </w:tc>
        <w:tc>
          <w:tcPr>
            <w:tcW w:w="980" w:type="dxa"/>
            <w:vAlign w:val="top"/>
          </w:tcPr>
          <w:p>
            <w:pPr>
              <w:spacing w:before="0" w:after="0" w:line="408" w:lineRule="exact"/>
              <w:ind w:left="0" w:right="0" w:firstLine="0"/>
              <w:jc w:val="right"/>
            </w:pPr>
            <w:r>
              <w:rPr>
                <w:rFonts w:ascii="Times New Roman" w:hAnsi="Times New Roman"/>
                <w:sz w:val="20"/>
              </w:rPr>
              <w:t xml:space="preserve">51,835</w:t>
            </w:r>
          </w:p>
        </w:tc>
        <w:tc>
          <w:tcPr>
            <w:tcW w:w="980" w:type="dxa"/>
            <w:vAlign w:val="top"/>
          </w:tcPr>
          <w:p>
            <w:pPr>
              <w:spacing w:before="0" w:after="0" w:line="408" w:lineRule="exact"/>
              <w:ind w:left="0" w:right="0" w:firstLine="0"/>
              <w:jc w:val="right"/>
            </w:pPr>
            <w:r>
              <w:rPr>
                <w:rFonts w:ascii="Times New Roman" w:hAnsi="Times New Roman"/>
                <w:sz w:val="20"/>
              </w:rPr>
              <w:t xml:space="preserve">55,238</w:t>
            </w:r>
          </w:p>
        </w:tc>
        <w:tc>
          <w:tcPr>
            <w:tcW w:w="960" w:type="dxa"/>
            <w:vAlign w:val="top"/>
          </w:tcPr>
          <w:p>
            <w:pPr>
              <w:spacing w:before="0" w:after="0" w:line="408" w:lineRule="exact"/>
              <w:ind w:left="0" w:right="0" w:firstLine="0"/>
              <w:jc w:val="right"/>
            </w:pPr>
            <w:r>
              <w:rPr>
                <w:rFonts w:ascii="Times New Roman" w:hAnsi="Times New Roman"/>
                <w:sz w:val="20"/>
              </w:rPr>
              <w:t xml:space="preserve">57,748</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13</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53,440</w:t>
            </w:r>
          </w:p>
        </w:tc>
        <w:tc>
          <w:tcPr>
            <w:tcW w:w="1160" w:type="dxa"/>
            <w:vAlign w:val="top"/>
          </w:tcPr>
          <w:p>
            <w:pPr>
              <w:spacing w:before="0" w:after="0" w:line="408" w:lineRule="exact"/>
              <w:ind w:left="0" w:right="0" w:firstLine="0"/>
              <w:jc w:val="right"/>
            </w:pPr>
            <w:r>
              <w:rPr>
                <w:rFonts w:ascii="Times New Roman" w:hAnsi="Times New Roman"/>
                <w:sz w:val="20"/>
              </w:rPr>
              <w:t xml:space="preserve">56,024</w:t>
            </w:r>
          </w:p>
        </w:tc>
        <w:tc>
          <w:tcPr>
            <w:tcW w:w="980" w:type="dxa"/>
            <w:vAlign w:val="top"/>
          </w:tcPr>
          <w:p>
            <w:pPr>
              <w:spacing w:before="0" w:after="0" w:line="408" w:lineRule="exact"/>
              <w:ind w:left="0" w:right="0" w:firstLine="0"/>
              <w:jc w:val="right"/>
            </w:pPr>
            <w:r>
              <w:rPr>
                <w:rFonts w:ascii="Times New Roman" w:hAnsi="Times New Roman"/>
                <w:sz w:val="20"/>
              </w:rPr>
              <w:t xml:space="preserve">53,476</w:t>
            </w:r>
          </w:p>
        </w:tc>
        <w:tc>
          <w:tcPr>
            <w:tcW w:w="980" w:type="dxa"/>
            <w:vAlign w:val="top"/>
          </w:tcPr>
          <w:p>
            <w:pPr>
              <w:spacing w:before="0" w:after="0" w:line="408" w:lineRule="exact"/>
              <w:ind w:left="0" w:right="0" w:firstLine="0"/>
              <w:jc w:val="right"/>
            </w:pPr>
            <w:r>
              <w:rPr>
                <w:rFonts w:ascii="Times New Roman" w:hAnsi="Times New Roman"/>
                <w:sz w:val="20"/>
              </w:rPr>
              <w:t xml:space="preserve">56,918</w:t>
            </w:r>
          </w:p>
        </w:tc>
        <w:tc>
          <w:tcPr>
            <w:tcW w:w="960" w:type="dxa"/>
            <w:vAlign w:val="top"/>
          </w:tcPr>
          <w:p>
            <w:pPr>
              <w:spacing w:before="0" w:after="0" w:line="408" w:lineRule="exact"/>
              <w:ind w:left="0" w:right="0" w:firstLine="0"/>
              <w:jc w:val="right"/>
            </w:pPr>
            <w:r>
              <w:rPr>
                <w:rFonts w:ascii="Times New Roman" w:hAnsi="Times New Roman"/>
                <w:sz w:val="20"/>
              </w:rPr>
              <w:t xml:space="preserve">59,501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14</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64,000</w:t>
            </w:r>
          </w:p>
        </w:tc>
        <w:tc>
          <w:tcPr>
            <w:tcW w:w="1160" w:type="dxa"/>
            <w:vAlign w:val="top"/>
          </w:tcPr>
          <w:p>
            <w:pPr>
              <w:spacing w:before="0" w:after="0" w:line="408" w:lineRule="exact"/>
              <w:ind w:left="0" w:right="0" w:firstLine="0"/>
              <w:jc w:val="right"/>
            </w:pPr>
            <w:r>
              <w:rPr>
                <w:rFonts w:ascii="Times New Roman" w:hAnsi="Times New Roman"/>
                <w:sz w:val="20"/>
              </w:rPr>
              <w:t xml:space="preserve">64,000</w:t>
            </w:r>
          </w:p>
        </w:tc>
        <w:tc>
          <w:tcPr>
            <w:tcW w:w="980" w:type="dxa"/>
            <w:vAlign w:val="top"/>
          </w:tcPr>
          <w:p>
            <w:pPr>
              <w:spacing w:before="0" w:after="0" w:line="408" w:lineRule="exact"/>
              <w:ind w:left="0" w:right="0" w:firstLine="0"/>
              <w:jc w:val="right"/>
            </w:pPr>
            <w:r>
              <w:rPr>
                <w:rFonts w:ascii="Times New Roman" w:hAnsi="Times New Roman"/>
                <w:sz w:val="20"/>
              </w:rPr>
              <w:t xml:space="preserve">70,400</w:t>
            </w:r>
          </w:p>
        </w:tc>
        <w:tc>
          <w:tcPr>
            <w:tcW w:w="980" w:type="dxa"/>
            <w:vAlign w:val="top"/>
          </w:tcPr>
          <w:p>
            <w:pPr>
              <w:spacing w:before="0" w:after="0" w:line="408" w:lineRule="exact"/>
              <w:ind w:left="0" w:right="0" w:firstLine="0"/>
              <w:jc w:val="right"/>
            </w:pPr>
            <w:r>
              <w:rPr>
                <w:rFonts w:ascii="Times New Roman" w:hAnsi="Times New Roman"/>
                <w:sz w:val="20"/>
              </w:rPr>
              <w:t xml:space="preserve">70,400</w:t>
            </w:r>
          </w:p>
        </w:tc>
        <w:tc>
          <w:tcPr>
            <w:tcW w:w="960" w:type="dxa"/>
            <w:vAlign w:val="top"/>
          </w:tcPr>
          <w:p>
            <w:pPr>
              <w:spacing w:before="0" w:after="0" w:line="408" w:lineRule="exact"/>
              <w:ind w:left="0" w:right="0" w:firstLine="0"/>
              <w:jc w:val="right"/>
            </w:pPr>
            <w:r>
              <w:rPr>
                <w:rFonts w:ascii="Times New Roman" w:hAnsi="Times New Roman"/>
                <w:sz w:val="20"/>
              </w:rPr>
              <w:t xml:space="preserve">70,400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15</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64,000</w:t>
            </w:r>
          </w:p>
        </w:tc>
        <w:tc>
          <w:tcPr>
            <w:tcW w:w="1160" w:type="dxa"/>
            <w:vAlign w:val="top"/>
          </w:tcPr>
          <w:p>
            <w:pPr>
              <w:spacing w:before="0" w:after="0" w:line="408" w:lineRule="exact"/>
              <w:ind w:left="0" w:right="0" w:firstLine="0"/>
              <w:jc w:val="right"/>
            </w:pPr>
            <w:r>
              <w:rPr>
                <w:rFonts w:ascii="Times New Roman" w:hAnsi="Times New Roman"/>
                <w:sz w:val="20"/>
              </w:rPr>
              <w:t xml:space="preserve">64,000</w:t>
            </w:r>
          </w:p>
        </w:tc>
        <w:tc>
          <w:tcPr>
            <w:tcW w:w="980" w:type="dxa"/>
            <w:vAlign w:val="top"/>
          </w:tcPr>
          <w:p>
            <w:pPr>
              <w:spacing w:before="0" w:after="0" w:line="408" w:lineRule="exact"/>
              <w:ind w:left="0" w:right="0" w:firstLine="0"/>
              <w:jc w:val="right"/>
            </w:pPr>
            <w:r>
              <w:rPr>
                <w:rFonts w:ascii="Times New Roman" w:hAnsi="Times New Roman"/>
                <w:sz w:val="20"/>
              </w:rPr>
              <w:t xml:space="preserve">70,400</w:t>
            </w:r>
          </w:p>
        </w:tc>
        <w:tc>
          <w:tcPr>
            <w:tcW w:w="980" w:type="dxa"/>
            <w:vAlign w:val="top"/>
          </w:tcPr>
          <w:p>
            <w:pPr>
              <w:spacing w:before="0" w:after="0" w:line="408" w:lineRule="exact"/>
              <w:ind w:left="0" w:right="0" w:firstLine="0"/>
              <w:jc w:val="right"/>
            </w:pPr>
            <w:r>
              <w:rPr>
                <w:rFonts w:ascii="Times New Roman" w:hAnsi="Times New Roman"/>
                <w:sz w:val="20"/>
              </w:rPr>
              <w:t xml:space="preserve">70,400</w:t>
            </w:r>
          </w:p>
        </w:tc>
        <w:tc>
          <w:tcPr>
            <w:tcW w:w="960" w:type="dxa"/>
            <w:vAlign w:val="top"/>
          </w:tcPr>
          <w:p>
            <w:pPr>
              <w:spacing w:before="0" w:after="0" w:line="408" w:lineRule="exact"/>
              <w:ind w:left="0" w:right="0" w:firstLine="0"/>
              <w:jc w:val="right"/>
            </w:pPr>
            <w:r>
              <w:rPr>
                <w:rFonts w:ascii="Times New Roman" w:hAnsi="Times New Roman"/>
                <w:sz w:val="20"/>
              </w:rPr>
              <w:t xml:space="preserve">70,400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16+</w:t>
            </w:r>
          </w:p>
        </w:tc>
        <w:tc>
          <w:tcPr>
            <w:tcW w:w="980" w:type="dxa"/>
            <w:vAlign w:val="top"/>
          </w:tcPr>
          <w:p>
            <w:pPr>
              <w:spacing w:before="0" w:after="0" w:line="408" w:lineRule="exact"/>
              <w:ind w:left="0" w:right="0" w:firstLine="0"/>
              <w:jc w:val="right"/>
            </w:pPr>
            <w:r>
              <w:rPr>
                <w:rFonts w:ascii="Times New Roman" w:hAnsi="Times New Roman"/>
                <w:sz w:val="20"/>
              </w:rPr>
              <w:t xml:space="preserve">42,000</w:t>
            </w:r>
          </w:p>
        </w:tc>
        <w:tc>
          <w:tcPr>
            <w:tcW w:w="960" w:type="dxa"/>
            <w:vAlign w:val="top"/>
          </w:tcPr>
          <w:p>
            <w:pPr>
              <w:spacing w:before="0" w:after="0" w:line="408" w:lineRule="exact"/>
              <w:ind w:left="0" w:right="0" w:firstLine="0"/>
              <w:jc w:val="right"/>
            </w:pPr>
            <w:r>
              <w:rPr>
                <w:rFonts w:ascii="Times New Roman" w:hAnsi="Times New Roman"/>
                <w:sz w:val="20"/>
              </w:rPr>
              <w:t xml:space="preserve">42,135</w:t>
            </w:r>
          </w:p>
        </w:tc>
        <w:tc>
          <w:tcPr>
            <w:tcW w:w="960" w:type="dxa"/>
            <w:vAlign w:val="top"/>
          </w:tcPr>
          <w:p>
            <w:pPr>
              <w:spacing w:before="0" w:after="0" w:line="408" w:lineRule="exact"/>
              <w:ind w:left="0" w:right="0" w:firstLine="0"/>
              <w:jc w:val="right"/>
            </w:pPr>
            <w:r>
              <w:rPr>
                <w:rFonts w:ascii="Times New Roman" w:hAnsi="Times New Roman"/>
                <w:sz w:val="20"/>
              </w:rPr>
              <w:t xml:space="preserve">43,635</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64,000</w:t>
            </w:r>
          </w:p>
        </w:tc>
        <w:tc>
          <w:tcPr>
            <w:tcW w:w="1160" w:type="dxa"/>
            <w:vAlign w:val="top"/>
          </w:tcPr>
          <w:p>
            <w:pPr>
              <w:spacing w:before="0" w:after="0" w:line="408" w:lineRule="exact"/>
              <w:ind w:left="0" w:right="0" w:firstLine="0"/>
              <w:jc w:val="right"/>
            </w:pPr>
            <w:r>
              <w:rPr>
                <w:rFonts w:ascii="Times New Roman" w:hAnsi="Times New Roman"/>
                <w:sz w:val="20"/>
              </w:rPr>
              <w:t xml:space="preserve">64,000</w:t>
            </w:r>
          </w:p>
        </w:tc>
        <w:tc>
          <w:tcPr>
            <w:tcW w:w="980" w:type="dxa"/>
            <w:vAlign w:val="top"/>
          </w:tcPr>
          <w:p>
            <w:pPr>
              <w:spacing w:before="0" w:after="0" w:line="408" w:lineRule="exact"/>
              <w:ind w:left="0" w:right="0" w:firstLine="0"/>
              <w:jc w:val="right"/>
            </w:pPr>
            <w:r>
              <w:rPr>
                <w:rFonts w:ascii="Times New Roman" w:hAnsi="Times New Roman"/>
                <w:sz w:val="20"/>
              </w:rPr>
              <w:t xml:space="preserve">70,400</w:t>
            </w:r>
          </w:p>
        </w:tc>
        <w:tc>
          <w:tcPr>
            <w:tcW w:w="980" w:type="dxa"/>
            <w:vAlign w:val="top"/>
          </w:tcPr>
          <w:p>
            <w:pPr>
              <w:spacing w:before="0" w:after="0" w:line="408" w:lineRule="exact"/>
              <w:ind w:left="0" w:right="0" w:firstLine="0"/>
              <w:jc w:val="right"/>
            </w:pPr>
            <w:r>
              <w:rPr>
                <w:rFonts w:ascii="Times New Roman" w:hAnsi="Times New Roman"/>
                <w:sz w:val="20"/>
              </w:rPr>
              <w:t xml:space="preserve">70,400</w:t>
            </w:r>
          </w:p>
        </w:tc>
        <w:tc>
          <w:tcPr>
            <w:tcW w:w="960" w:type="dxa"/>
            <w:vAlign w:val="top"/>
          </w:tcPr>
          <w:p>
            <w:pPr>
              <w:spacing w:before="0" w:after="0" w:line="408" w:lineRule="exact"/>
              <w:ind w:left="0" w:right="0" w:firstLine="0"/>
              <w:jc w:val="right"/>
            </w:pPr>
            <w:r>
              <w:rPr>
                <w:rFonts w:ascii="Times New Roman" w:hAnsi="Times New Roman"/>
                <w:sz w:val="20"/>
              </w:rPr>
              <w:t xml:space="preserve">70,400</w:t>
            </w:r>
          </w:p>
        </w:tc>
      </w:tr>
    </w:tbl>
    <w:p>
      <w:pPr>
        <w:spacing w:before="120" w:after="120" w:line="408" w:lineRule="exact"/>
        <w:ind w:left="0" w:right="0" w:firstLine="576"/>
        <w:jc w:val="left"/>
      </w:pPr>
      <w:r>
        <w:rPr/>
        <w:t xml:space="preserve">(c) In the 2017-18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spacing w:before="0" w:after="0" w:line="408" w:lineRule="exact"/>
              <w:ind w:left="0" w:right="0" w:firstLine="0"/>
              <w:jc w:val="center"/>
            </w:pPr>
            <w:r>
              <w:rPr>
                <w:rFonts w:ascii="Times New Roman" w:hAnsi="Times New Roman"/>
                <w:sz w:val="20"/>
              </w:rPr>
              <w:t xml:space="preserve">Service</w:t>
            </w:r>
          </w:p>
        </w:tc>
        <w:tc>
          <w:tcPr>
            <w:tcW w:w="980" w:type="dxa"/>
            <w:vAlign w:val="top"/>
          </w:tcPr>
          <w:p>
            <w:pPr>
              <w:spacing w:before="0" w:after="0" w:line="408" w:lineRule="exact"/>
              <w:ind w:left="0" w:right="0" w:firstLine="0"/>
              <w:jc w:val="center"/>
            </w:pPr>
            <w:r>
              <w:rPr>
                <w:rFonts w:ascii="Times New Roman" w:hAnsi="Times New Roman"/>
                <w:sz w:val="20"/>
              </w:rPr>
              <w:t xml:space="preserve">BA + 0</w:t>
            </w:r>
          </w:p>
        </w:tc>
        <w:tc>
          <w:tcPr>
            <w:tcW w:w="960" w:type="dxa"/>
            <w:vAlign w:val="top"/>
          </w:tcPr>
          <w:p>
            <w:pPr>
              <w:spacing w:before="0" w:after="0" w:line="408" w:lineRule="exact"/>
              <w:ind w:left="0" w:right="0" w:firstLine="0"/>
              <w:jc w:val="center"/>
            </w:pPr>
            <w:r>
              <w:rPr>
                <w:rFonts w:ascii="Times New Roman" w:hAnsi="Times New Roman"/>
                <w:sz w:val="20"/>
              </w:rPr>
              <w:t xml:space="preserve">BA + 15</w:t>
            </w:r>
          </w:p>
        </w:tc>
        <w:tc>
          <w:tcPr>
            <w:tcW w:w="960" w:type="dxa"/>
            <w:vAlign w:val="top"/>
          </w:tcPr>
          <w:p>
            <w:pPr>
              <w:spacing w:before="0" w:after="0" w:line="408" w:lineRule="exact"/>
              <w:ind w:left="0" w:right="0" w:firstLine="0"/>
              <w:jc w:val="center"/>
            </w:pPr>
            <w:r>
              <w:rPr>
                <w:rFonts w:ascii="Times New Roman" w:hAnsi="Times New Roman"/>
                <w:sz w:val="20"/>
              </w:rPr>
              <w:t xml:space="preserve">BA + 30</w:t>
            </w:r>
          </w:p>
        </w:tc>
        <w:tc>
          <w:tcPr>
            <w:tcW w:w="960" w:type="dxa"/>
            <w:vAlign w:val="top"/>
          </w:tcPr>
          <w:p>
            <w:pPr>
              <w:spacing w:before="0" w:after="0" w:line="408" w:lineRule="exact"/>
              <w:ind w:left="0" w:right="0" w:firstLine="0"/>
              <w:jc w:val="center"/>
            </w:pPr>
            <w:r>
              <w:rPr>
                <w:rFonts w:ascii="Times New Roman" w:hAnsi="Times New Roman"/>
                <w:sz w:val="20"/>
              </w:rPr>
              <w:t xml:space="preserve">BA + 45</w:t>
            </w:r>
          </w:p>
        </w:tc>
        <w:tc>
          <w:tcPr>
            <w:tcW w:w="960" w:type="dxa"/>
            <w:vAlign w:val="top"/>
          </w:tcPr>
          <w:p>
            <w:pPr>
              <w:spacing w:before="0" w:after="0" w:line="408" w:lineRule="exact"/>
              <w:ind w:left="0" w:right="0" w:firstLine="0"/>
              <w:jc w:val="center"/>
            </w:pPr>
            <w:r>
              <w:rPr>
                <w:rFonts w:ascii="Times New Roman" w:hAnsi="Times New Roman"/>
                <w:sz w:val="20"/>
              </w:rPr>
              <w:t xml:space="preserve">BA + 90</w:t>
            </w:r>
          </w:p>
        </w:tc>
        <w:tc>
          <w:tcPr>
            <w:tcW w:w="1160" w:type="dxa"/>
            <w:vAlign w:val="top"/>
          </w:tcPr>
          <w:p>
            <w:pPr>
              <w:spacing w:before="0" w:after="0" w:line="408" w:lineRule="exact"/>
              <w:ind w:left="0" w:right="0" w:firstLine="0"/>
              <w:jc w:val="center"/>
            </w:pPr>
            <w:r>
              <w:rPr>
                <w:rFonts w:ascii="Times New Roman" w:hAnsi="Times New Roman"/>
                <w:sz w:val="20"/>
              </w:rPr>
              <w:t xml:space="preserve">BA + 135</w:t>
            </w:r>
          </w:p>
        </w:tc>
        <w:tc>
          <w:tcPr>
            <w:tcW w:w="980" w:type="dxa"/>
            <w:vAlign w:val="top"/>
          </w:tcPr>
          <w:p>
            <w:pPr>
              <w:spacing w:before="0" w:after="0" w:line="408" w:lineRule="exact"/>
              <w:ind w:left="0" w:right="0" w:firstLine="0"/>
              <w:jc w:val="center"/>
            </w:pPr>
            <w:r>
              <w:rPr>
                <w:rFonts w:ascii="Times New Roman" w:hAnsi="Times New Roman"/>
                <w:sz w:val="20"/>
              </w:rPr>
              <w:t xml:space="preserve">MA</w:t>
            </w:r>
          </w:p>
        </w:tc>
        <w:tc>
          <w:tcPr>
            <w:tcW w:w="980" w:type="dxa"/>
            <w:vAlign w:val="top"/>
          </w:tcPr>
          <w:p>
            <w:pPr>
              <w:spacing w:before="0" w:after="0" w:line="408" w:lineRule="exact"/>
              <w:ind w:left="0" w:right="0" w:firstLine="0"/>
              <w:jc w:val="center"/>
            </w:pPr>
            <w:r>
              <w:rPr>
                <w:rFonts w:ascii="Times New Roman" w:hAnsi="Times New Roman"/>
                <w:sz w:val="20"/>
              </w:rPr>
              <w:t xml:space="preserve">MA + 45</w:t>
            </w:r>
          </w:p>
        </w:tc>
        <w:tc>
          <w:tcPr>
            <w:tcW w:w="96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260" w:type="dxa"/>
            <w:vAlign w:val="top"/>
          </w:tcPr>
          <w:p>
            <w:pPr>
              <w:spacing w:before="0" w:after="0" w:line="408" w:lineRule="exact"/>
              <w:ind w:left="0" w:right="0" w:firstLine="0"/>
              <w:jc w:val="center"/>
            </w:pPr>
            <w:r>
              <w:rPr>
                <w:rFonts w:ascii="Times New Roman" w:hAnsi="Times New Roman"/>
                <w:sz w:val="20"/>
              </w:rPr>
              <w:t xml:space="preserve">0</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2</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3</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4</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5</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6</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1160" w:type="dxa"/>
            <w:vAlign w:val="top"/>
          </w:tcPr>
          <w:p>
            <w:pPr>
              <w:spacing w:before="0" w:after="0" w:line="408" w:lineRule="exact"/>
              <w:ind w:left="0" w:right="0" w:firstLine="0"/>
              <w:jc w:val="right"/>
            </w:pPr>
            <w:r>
              <w:rPr>
                <w:rFonts w:ascii="Times New Roman" w:hAnsi="Times New Roman"/>
                <w:sz w:val="20"/>
              </w:rPr>
              <w:t xml:space="preserve">46,000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7</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44,079</w:t>
            </w:r>
          </w:p>
        </w:tc>
        <w:tc>
          <w:tcPr>
            <w:tcW w:w="1160" w:type="dxa"/>
            <w:vAlign w:val="top"/>
          </w:tcPr>
          <w:p>
            <w:pPr>
              <w:spacing w:before="0" w:after="0" w:line="408" w:lineRule="exact"/>
              <w:ind w:left="0" w:right="0" w:firstLine="0"/>
              <w:jc w:val="right"/>
            </w:pPr>
            <w:r>
              <w:rPr>
                <w:rFonts w:ascii="Times New Roman" w:hAnsi="Times New Roman"/>
                <w:sz w:val="20"/>
              </w:rPr>
              <w:t xml:space="preserve">46,325</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50,856</w:t>
            </w:r>
          </w:p>
        </w:tc>
      </w:tr>
      <w:tr>
        <w:tc>
          <w:tcPr>
            <w:tcW w:w="1260" w:type="dxa"/>
            <w:vAlign w:val="top"/>
          </w:tcPr>
          <w:p>
            <w:pPr>
              <w:spacing w:before="0" w:after="0" w:line="408" w:lineRule="exact"/>
              <w:ind w:left="0" w:right="0" w:firstLine="0"/>
              <w:jc w:val="center"/>
            </w:pPr>
            <w:r>
              <w:rPr>
                <w:rFonts w:ascii="Times New Roman" w:hAnsi="Times New Roman"/>
                <w:sz w:val="20"/>
              </w:rPr>
              <w:t xml:space="preserve">8</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45,516</w:t>
            </w:r>
          </w:p>
        </w:tc>
        <w:tc>
          <w:tcPr>
            <w:tcW w:w="1160" w:type="dxa"/>
            <w:vAlign w:val="top"/>
          </w:tcPr>
          <w:p>
            <w:pPr>
              <w:spacing w:before="0" w:after="0" w:line="408" w:lineRule="exact"/>
              <w:ind w:left="0" w:right="0" w:firstLine="0"/>
              <w:jc w:val="right"/>
            </w:pPr>
            <w:r>
              <w:rPr>
                <w:rFonts w:ascii="Times New Roman" w:hAnsi="Times New Roman"/>
                <w:sz w:val="20"/>
              </w:rPr>
              <w:t xml:space="preserve">47,751</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60" w:type="dxa"/>
            <w:vAlign w:val="top"/>
          </w:tcPr>
          <w:p>
            <w:pPr>
              <w:spacing w:before="0" w:after="0" w:line="408" w:lineRule="exact"/>
              <w:ind w:left="0" w:right="0" w:firstLine="0"/>
              <w:jc w:val="right"/>
            </w:pPr>
            <w:r>
              <w:rPr>
                <w:rFonts w:ascii="Times New Roman" w:hAnsi="Times New Roman"/>
                <w:sz w:val="20"/>
              </w:rPr>
              <w:t xml:space="preserve">52,034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9</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46,999</w:t>
            </w:r>
          </w:p>
        </w:tc>
        <w:tc>
          <w:tcPr>
            <w:tcW w:w="1160" w:type="dxa"/>
            <w:vAlign w:val="top"/>
          </w:tcPr>
          <w:p>
            <w:pPr>
              <w:spacing w:before="0" w:after="0" w:line="408" w:lineRule="exact"/>
              <w:ind w:left="0" w:right="0" w:firstLine="0"/>
              <w:jc w:val="right"/>
            </w:pPr>
            <w:r>
              <w:rPr>
                <w:rFonts w:ascii="Times New Roman" w:hAnsi="Times New Roman"/>
                <w:sz w:val="20"/>
              </w:rPr>
              <w:t xml:space="preserve">49,310</w:t>
            </w:r>
          </w:p>
        </w:tc>
        <w:tc>
          <w:tcPr>
            <w:tcW w:w="980" w:type="dxa"/>
            <w:vAlign w:val="top"/>
          </w:tcPr>
          <w:p>
            <w:pPr>
              <w:spacing w:before="0" w:after="0" w:line="408" w:lineRule="exact"/>
              <w:ind w:left="0" w:right="0" w:firstLine="0"/>
              <w:jc w:val="right"/>
            </w:pPr>
            <w:r>
              <w:rPr>
                <w:rFonts w:ascii="Times New Roman" w:hAnsi="Times New Roman"/>
                <w:sz w:val="20"/>
              </w:rPr>
              <w:t xml:space="preserve">50,000</w:t>
            </w:r>
          </w:p>
        </w:tc>
        <w:tc>
          <w:tcPr>
            <w:tcW w:w="980" w:type="dxa"/>
            <w:vAlign w:val="top"/>
          </w:tcPr>
          <w:p>
            <w:pPr>
              <w:spacing w:before="0" w:after="0" w:line="408" w:lineRule="exact"/>
              <w:ind w:left="0" w:right="0" w:firstLine="0"/>
              <w:jc w:val="right"/>
            </w:pPr>
            <w:r>
              <w:rPr>
                <w:rFonts w:ascii="Times New Roman" w:hAnsi="Times New Roman"/>
                <w:sz w:val="20"/>
              </w:rPr>
              <w:t xml:space="preserve">50,834</w:t>
            </w:r>
          </w:p>
        </w:tc>
        <w:tc>
          <w:tcPr>
            <w:tcW w:w="960" w:type="dxa"/>
            <w:vAlign w:val="top"/>
          </w:tcPr>
          <w:p>
            <w:pPr>
              <w:spacing w:before="0" w:after="0" w:line="408" w:lineRule="exact"/>
              <w:ind w:left="0" w:right="0" w:firstLine="0"/>
              <w:jc w:val="right"/>
            </w:pPr>
            <w:r>
              <w:rPr>
                <w:rFonts w:ascii="Times New Roman" w:hAnsi="Times New Roman"/>
                <w:sz w:val="20"/>
              </w:rPr>
              <w:t xml:space="preserve">53,212</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10</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45,247</w:t>
            </w:r>
          </w:p>
        </w:tc>
        <w:tc>
          <w:tcPr>
            <w:tcW w:w="960" w:type="dxa"/>
            <w:vAlign w:val="top"/>
          </w:tcPr>
          <w:p>
            <w:pPr>
              <w:spacing w:before="0" w:after="0" w:line="408" w:lineRule="exact"/>
              <w:ind w:left="0" w:right="0" w:firstLine="0"/>
              <w:jc w:val="right"/>
            </w:pPr>
            <w:r>
              <w:rPr>
                <w:rFonts w:ascii="Times New Roman" w:hAnsi="Times New Roman"/>
                <w:sz w:val="20"/>
              </w:rPr>
              <w:t xml:space="preserve">48,524</w:t>
            </w:r>
          </w:p>
        </w:tc>
        <w:tc>
          <w:tcPr>
            <w:tcW w:w="1160" w:type="dxa"/>
            <w:vAlign w:val="top"/>
          </w:tcPr>
          <w:p>
            <w:pPr>
              <w:spacing w:before="0" w:after="0" w:line="408" w:lineRule="exact"/>
              <w:ind w:left="0" w:right="0" w:firstLine="0"/>
              <w:jc w:val="right"/>
            </w:pPr>
            <w:r>
              <w:rPr>
                <w:rFonts w:ascii="Times New Roman" w:hAnsi="Times New Roman"/>
                <w:sz w:val="20"/>
              </w:rPr>
              <w:t xml:space="preserve">50,913</w:t>
            </w:r>
          </w:p>
        </w:tc>
        <w:tc>
          <w:tcPr>
            <w:tcW w:w="980" w:type="dxa"/>
            <w:vAlign w:val="top"/>
          </w:tcPr>
          <w:p>
            <w:pPr>
              <w:spacing w:before="0" w:after="0" w:line="408" w:lineRule="exact"/>
              <w:ind w:left="0" w:right="0" w:firstLine="0"/>
              <w:jc w:val="right"/>
            </w:pPr>
            <w:r>
              <w:rPr>
                <w:rFonts w:ascii="Times New Roman" w:hAnsi="Times New Roman"/>
                <w:sz w:val="20"/>
              </w:rPr>
              <w:t xml:space="preserve">50,125</w:t>
            </w:r>
          </w:p>
        </w:tc>
        <w:tc>
          <w:tcPr>
            <w:tcW w:w="980" w:type="dxa"/>
            <w:vAlign w:val="top"/>
          </w:tcPr>
          <w:p>
            <w:pPr>
              <w:spacing w:before="0" w:after="0" w:line="408" w:lineRule="exact"/>
              <w:ind w:left="0" w:right="0" w:firstLine="0"/>
              <w:jc w:val="right"/>
            </w:pPr>
            <w:r>
              <w:rPr>
                <w:rFonts w:ascii="Times New Roman" w:hAnsi="Times New Roman"/>
                <w:sz w:val="20"/>
              </w:rPr>
              <w:t xml:space="preserve">52,003</w:t>
            </w:r>
          </w:p>
        </w:tc>
        <w:tc>
          <w:tcPr>
            <w:tcW w:w="960" w:type="dxa"/>
            <w:vAlign w:val="top"/>
          </w:tcPr>
          <w:p>
            <w:pPr>
              <w:spacing w:before="0" w:after="0" w:line="408" w:lineRule="exact"/>
              <w:ind w:left="0" w:right="0" w:firstLine="0"/>
              <w:jc w:val="right"/>
            </w:pPr>
            <w:r>
              <w:rPr>
                <w:rFonts w:ascii="Times New Roman" w:hAnsi="Times New Roman"/>
                <w:sz w:val="20"/>
              </w:rPr>
              <w:t xml:space="preserve">54,390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11</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46,772</w:t>
            </w:r>
          </w:p>
        </w:tc>
        <w:tc>
          <w:tcPr>
            <w:tcW w:w="960" w:type="dxa"/>
            <w:vAlign w:val="top"/>
          </w:tcPr>
          <w:p>
            <w:pPr>
              <w:spacing w:before="0" w:after="0" w:line="408" w:lineRule="exact"/>
              <w:ind w:left="0" w:right="0" w:firstLine="0"/>
              <w:jc w:val="right"/>
            </w:pPr>
            <w:r>
              <w:rPr>
                <w:rFonts w:ascii="Times New Roman" w:hAnsi="Times New Roman"/>
                <w:sz w:val="20"/>
              </w:rPr>
              <w:t xml:space="preserve">50,121</w:t>
            </w:r>
          </w:p>
        </w:tc>
        <w:tc>
          <w:tcPr>
            <w:tcW w:w="1160" w:type="dxa"/>
            <w:vAlign w:val="top"/>
          </w:tcPr>
          <w:p>
            <w:pPr>
              <w:spacing w:before="0" w:after="0" w:line="408" w:lineRule="exact"/>
              <w:ind w:left="0" w:right="0" w:firstLine="0"/>
              <w:jc w:val="right"/>
            </w:pPr>
            <w:r>
              <w:rPr>
                <w:rFonts w:ascii="Times New Roman" w:hAnsi="Times New Roman"/>
                <w:sz w:val="20"/>
              </w:rPr>
              <w:t xml:space="preserve">52,557</w:t>
            </w:r>
          </w:p>
        </w:tc>
        <w:tc>
          <w:tcPr>
            <w:tcW w:w="980" w:type="dxa"/>
            <w:vAlign w:val="top"/>
          </w:tcPr>
          <w:p>
            <w:pPr>
              <w:spacing w:before="0" w:after="0" w:line="408" w:lineRule="exact"/>
              <w:ind w:left="0" w:right="0" w:firstLine="0"/>
              <w:jc w:val="right"/>
            </w:pPr>
            <w:r>
              <w:rPr>
                <w:rFonts w:ascii="Times New Roman" w:hAnsi="Times New Roman"/>
                <w:sz w:val="20"/>
              </w:rPr>
              <w:t xml:space="preserve">50,249</w:t>
            </w:r>
          </w:p>
        </w:tc>
        <w:tc>
          <w:tcPr>
            <w:tcW w:w="980" w:type="dxa"/>
            <w:vAlign w:val="top"/>
          </w:tcPr>
          <w:p>
            <w:pPr>
              <w:spacing w:before="0" w:after="0" w:line="408" w:lineRule="exact"/>
              <w:ind w:left="0" w:right="0" w:firstLine="0"/>
              <w:jc w:val="right"/>
            </w:pPr>
            <w:r>
              <w:rPr>
                <w:rFonts w:ascii="Times New Roman" w:hAnsi="Times New Roman"/>
                <w:sz w:val="20"/>
              </w:rPr>
              <w:t xml:space="preserve">53,599</w:t>
            </w:r>
          </w:p>
        </w:tc>
        <w:tc>
          <w:tcPr>
            <w:tcW w:w="960" w:type="dxa"/>
            <w:vAlign w:val="top"/>
          </w:tcPr>
          <w:p>
            <w:pPr>
              <w:spacing w:before="0" w:after="0" w:line="408" w:lineRule="exact"/>
              <w:ind w:left="0" w:right="0" w:firstLine="0"/>
              <w:jc w:val="right"/>
            </w:pPr>
            <w:r>
              <w:rPr>
                <w:rFonts w:ascii="Times New Roman" w:hAnsi="Times New Roman"/>
                <w:sz w:val="20"/>
              </w:rPr>
              <w:t xml:space="preserve">56,034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12</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51,761</w:t>
            </w:r>
          </w:p>
        </w:tc>
        <w:tc>
          <w:tcPr>
            <w:tcW w:w="1160" w:type="dxa"/>
            <w:vAlign w:val="top"/>
          </w:tcPr>
          <w:p>
            <w:pPr>
              <w:spacing w:before="0" w:after="0" w:line="408" w:lineRule="exact"/>
              <w:ind w:left="0" w:right="0" w:firstLine="0"/>
              <w:jc w:val="right"/>
            </w:pPr>
            <w:r>
              <w:rPr>
                <w:rFonts w:ascii="Times New Roman" w:hAnsi="Times New Roman"/>
                <w:sz w:val="20"/>
              </w:rPr>
              <w:t xml:space="preserve">54,269</w:t>
            </w:r>
          </w:p>
        </w:tc>
        <w:tc>
          <w:tcPr>
            <w:tcW w:w="980" w:type="dxa"/>
            <w:vAlign w:val="top"/>
          </w:tcPr>
          <w:p>
            <w:pPr>
              <w:spacing w:before="0" w:after="0" w:line="408" w:lineRule="exact"/>
              <w:ind w:left="0" w:right="0" w:firstLine="0"/>
              <w:jc w:val="right"/>
            </w:pPr>
            <w:r>
              <w:rPr>
                <w:rFonts w:ascii="Times New Roman" w:hAnsi="Times New Roman"/>
                <w:sz w:val="20"/>
              </w:rPr>
              <w:t xml:space="preserve">51,835</w:t>
            </w:r>
          </w:p>
        </w:tc>
        <w:tc>
          <w:tcPr>
            <w:tcW w:w="980" w:type="dxa"/>
            <w:vAlign w:val="top"/>
          </w:tcPr>
          <w:p>
            <w:pPr>
              <w:spacing w:before="0" w:after="0" w:line="408" w:lineRule="exact"/>
              <w:ind w:left="0" w:right="0" w:firstLine="0"/>
              <w:jc w:val="right"/>
            </w:pPr>
            <w:r>
              <w:rPr>
                <w:rFonts w:ascii="Times New Roman" w:hAnsi="Times New Roman"/>
                <w:sz w:val="20"/>
              </w:rPr>
              <w:t xml:space="preserve">55,238</w:t>
            </w:r>
          </w:p>
        </w:tc>
        <w:tc>
          <w:tcPr>
            <w:tcW w:w="960" w:type="dxa"/>
            <w:vAlign w:val="top"/>
          </w:tcPr>
          <w:p>
            <w:pPr>
              <w:spacing w:before="0" w:after="0" w:line="408" w:lineRule="exact"/>
              <w:ind w:left="0" w:right="0" w:firstLine="0"/>
              <w:jc w:val="right"/>
            </w:pPr>
            <w:r>
              <w:rPr>
                <w:rFonts w:ascii="Times New Roman" w:hAnsi="Times New Roman"/>
                <w:sz w:val="20"/>
              </w:rPr>
              <w:t xml:space="preserve">57,748</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13</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65,500</w:t>
            </w:r>
          </w:p>
        </w:tc>
        <w:tc>
          <w:tcPr>
            <w:tcW w:w="1160" w:type="dxa"/>
            <w:vAlign w:val="top"/>
          </w:tcPr>
          <w:p>
            <w:pPr>
              <w:spacing w:before="0" w:after="0" w:line="408" w:lineRule="exact"/>
              <w:ind w:left="0" w:right="0" w:firstLine="0"/>
              <w:jc w:val="right"/>
            </w:pPr>
            <w:r>
              <w:rPr>
                <w:rFonts w:ascii="Times New Roman" w:hAnsi="Times New Roman"/>
                <w:sz w:val="20"/>
              </w:rPr>
              <w:t xml:space="preserve">65,500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60" w:type="dxa"/>
            <w:vAlign w:val="top"/>
          </w:tcPr>
          <w:p>
            <w:pPr>
              <w:spacing w:before="0" w:after="0" w:line="408" w:lineRule="exact"/>
              <w:ind w:left="0" w:right="0" w:firstLine="0"/>
              <w:jc w:val="right"/>
            </w:pPr>
            <w:r>
              <w:rPr>
                <w:rFonts w:ascii="Times New Roman" w:hAnsi="Times New Roman"/>
                <w:sz w:val="20"/>
              </w:rPr>
              <w:t xml:space="preserve">72,050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14</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65,500</w:t>
            </w:r>
          </w:p>
        </w:tc>
        <w:tc>
          <w:tcPr>
            <w:tcW w:w="1160" w:type="dxa"/>
            <w:vAlign w:val="top"/>
          </w:tcPr>
          <w:p>
            <w:pPr>
              <w:spacing w:before="0" w:after="0" w:line="408" w:lineRule="exact"/>
              <w:ind w:left="0" w:right="0" w:firstLine="0"/>
              <w:jc w:val="right"/>
            </w:pPr>
            <w:r>
              <w:rPr>
                <w:rFonts w:ascii="Times New Roman" w:hAnsi="Times New Roman"/>
                <w:sz w:val="20"/>
              </w:rPr>
              <w:t xml:space="preserve">65,500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60" w:type="dxa"/>
            <w:vAlign w:val="top"/>
          </w:tcPr>
          <w:p>
            <w:pPr>
              <w:spacing w:before="0" w:after="0" w:line="408" w:lineRule="exact"/>
              <w:ind w:left="0" w:right="0" w:firstLine="0"/>
              <w:jc w:val="right"/>
            </w:pPr>
            <w:r>
              <w:rPr>
                <w:rFonts w:ascii="Times New Roman" w:hAnsi="Times New Roman"/>
                <w:sz w:val="20"/>
              </w:rPr>
              <w:t xml:space="preserve">72,050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15</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65,500</w:t>
            </w:r>
          </w:p>
        </w:tc>
        <w:tc>
          <w:tcPr>
            <w:tcW w:w="1160" w:type="dxa"/>
            <w:vAlign w:val="top"/>
          </w:tcPr>
          <w:p>
            <w:pPr>
              <w:spacing w:before="0" w:after="0" w:line="408" w:lineRule="exact"/>
              <w:ind w:left="0" w:right="0" w:firstLine="0"/>
              <w:jc w:val="right"/>
            </w:pPr>
            <w:r>
              <w:rPr>
                <w:rFonts w:ascii="Times New Roman" w:hAnsi="Times New Roman"/>
                <w:sz w:val="20"/>
              </w:rPr>
              <w:t xml:space="preserve">65,500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60" w:type="dxa"/>
            <w:vAlign w:val="top"/>
          </w:tcPr>
          <w:p>
            <w:pPr>
              <w:spacing w:before="0" w:after="0" w:line="408" w:lineRule="exact"/>
              <w:ind w:left="0" w:right="0" w:firstLine="0"/>
              <w:jc w:val="right"/>
            </w:pPr>
            <w:r>
              <w:rPr>
                <w:rFonts w:ascii="Times New Roman" w:hAnsi="Times New Roman"/>
                <w:sz w:val="20"/>
              </w:rPr>
              <w:t xml:space="preserve">72,050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16+</w:t>
            </w:r>
          </w:p>
        </w:tc>
        <w:tc>
          <w:tcPr>
            <w:tcW w:w="98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44,000</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960" w:type="dxa"/>
            <w:vAlign w:val="top"/>
          </w:tcPr>
          <w:p>
            <w:pPr>
              <w:spacing w:before="0" w:after="0" w:line="408" w:lineRule="exact"/>
              <w:ind w:left="0" w:right="0" w:firstLine="0"/>
              <w:jc w:val="right"/>
            </w:pPr>
            <w:r>
              <w:rPr>
                <w:rFonts w:ascii="Times New Roman" w:hAnsi="Times New Roman"/>
                <w:sz w:val="20"/>
              </w:rPr>
              <w:t xml:space="preserve">65,500</w:t>
            </w:r>
          </w:p>
        </w:tc>
        <w:tc>
          <w:tcPr>
            <w:tcW w:w="1160" w:type="dxa"/>
            <w:vAlign w:val="top"/>
          </w:tcPr>
          <w:p>
            <w:pPr>
              <w:spacing w:before="0" w:after="0" w:line="408" w:lineRule="exact"/>
              <w:ind w:left="0" w:right="0" w:firstLine="0"/>
              <w:jc w:val="right"/>
            </w:pPr>
            <w:r>
              <w:rPr>
                <w:rFonts w:ascii="Times New Roman" w:hAnsi="Times New Roman"/>
                <w:sz w:val="20"/>
              </w:rPr>
              <w:t xml:space="preserve">65,500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80" w:type="dxa"/>
            <w:vAlign w:val="top"/>
          </w:tcPr>
          <w:p>
            <w:pPr>
              <w:spacing w:before="0" w:after="0" w:line="408" w:lineRule="exact"/>
              <w:ind w:left="0" w:right="0" w:firstLine="0"/>
              <w:jc w:val="right"/>
            </w:pPr>
            <w:r>
              <w:rPr>
                <w:rFonts w:ascii="Times New Roman" w:hAnsi="Times New Roman"/>
                <w:sz w:val="20"/>
              </w:rPr>
              <w:t xml:space="preserve">72,050</w:t>
            </w:r>
          </w:p>
        </w:tc>
        <w:tc>
          <w:tcPr>
            <w:tcW w:w="960" w:type="dxa"/>
            <w:vAlign w:val="top"/>
          </w:tcPr>
          <w:p>
            <w:pPr>
              <w:spacing w:before="0" w:after="0" w:line="408" w:lineRule="exact"/>
              <w:ind w:left="0" w:right="0" w:firstLine="0"/>
              <w:jc w:val="right"/>
            </w:pPr>
            <w:r>
              <w:rPr>
                <w:rFonts w:ascii="Times New Roman" w:hAnsi="Times New Roman"/>
                <w:sz w:val="20"/>
              </w:rPr>
              <w:t xml:space="preserve">72,050</w:t>
            </w:r>
          </w:p>
        </w:tc>
      </w:tr>
    </w:tbl>
    <w:p>
      <w:pPr>
        <w:spacing w:before="120" w:after="120" w:line="408" w:lineRule="exact"/>
        <w:ind w:left="0" w:right="0" w:firstLine="576"/>
        <w:jc w:val="left"/>
      </w:pPr>
      <w:r>
        <w:rPr/>
        <w:t xml:space="preserve">(d) In the 2018-19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spacing w:before="0" w:after="0" w:line="408" w:lineRule="exact"/>
              <w:ind w:left="0" w:right="0" w:firstLine="0"/>
              <w:jc w:val="center"/>
            </w:pPr>
            <w:r>
              <w:rPr>
                <w:rFonts w:ascii="Times New Roman" w:hAnsi="Times New Roman"/>
                <w:sz w:val="20"/>
              </w:rPr>
              <w:t xml:space="preserve">Service</w:t>
            </w:r>
          </w:p>
        </w:tc>
        <w:tc>
          <w:tcPr>
            <w:tcW w:w="980" w:type="dxa"/>
            <w:vAlign w:val="top"/>
          </w:tcPr>
          <w:p>
            <w:pPr>
              <w:spacing w:before="0" w:after="0" w:line="408" w:lineRule="exact"/>
              <w:ind w:left="0" w:right="0" w:firstLine="0"/>
              <w:jc w:val="center"/>
            </w:pPr>
            <w:r>
              <w:rPr>
                <w:rFonts w:ascii="Times New Roman" w:hAnsi="Times New Roman"/>
                <w:sz w:val="20"/>
              </w:rPr>
              <w:t xml:space="preserve">BA + 0</w:t>
            </w:r>
          </w:p>
        </w:tc>
        <w:tc>
          <w:tcPr>
            <w:tcW w:w="960" w:type="dxa"/>
            <w:vAlign w:val="top"/>
          </w:tcPr>
          <w:p>
            <w:pPr>
              <w:spacing w:before="0" w:after="0" w:line="408" w:lineRule="exact"/>
              <w:ind w:left="0" w:right="0" w:firstLine="0"/>
              <w:jc w:val="center"/>
            </w:pPr>
            <w:r>
              <w:rPr>
                <w:rFonts w:ascii="Times New Roman" w:hAnsi="Times New Roman"/>
                <w:sz w:val="20"/>
              </w:rPr>
              <w:t xml:space="preserve">BA + 15</w:t>
            </w:r>
          </w:p>
        </w:tc>
        <w:tc>
          <w:tcPr>
            <w:tcW w:w="960" w:type="dxa"/>
            <w:vAlign w:val="top"/>
          </w:tcPr>
          <w:p>
            <w:pPr>
              <w:spacing w:before="0" w:after="0" w:line="408" w:lineRule="exact"/>
              <w:ind w:left="0" w:right="0" w:firstLine="0"/>
              <w:jc w:val="center"/>
            </w:pPr>
            <w:r>
              <w:rPr>
                <w:rFonts w:ascii="Times New Roman" w:hAnsi="Times New Roman"/>
                <w:sz w:val="20"/>
              </w:rPr>
              <w:t xml:space="preserve">BA + 30</w:t>
            </w:r>
          </w:p>
        </w:tc>
        <w:tc>
          <w:tcPr>
            <w:tcW w:w="960" w:type="dxa"/>
            <w:vAlign w:val="top"/>
          </w:tcPr>
          <w:p>
            <w:pPr>
              <w:spacing w:before="0" w:after="0" w:line="408" w:lineRule="exact"/>
              <w:ind w:left="0" w:right="0" w:firstLine="0"/>
              <w:jc w:val="center"/>
            </w:pPr>
            <w:r>
              <w:rPr>
                <w:rFonts w:ascii="Times New Roman" w:hAnsi="Times New Roman"/>
                <w:sz w:val="20"/>
              </w:rPr>
              <w:t xml:space="preserve">BA + 45</w:t>
            </w:r>
          </w:p>
        </w:tc>
        <w:tc>
          <w:tcPr>
            <w:tcW w:w="960" w:type="dxa"/>
            <w:vAlign w:val="top"/>
          </w:tcPr>
          <w:p>
            <w:pPr>
              <w:spacing w:before="0" w:after="0" w:line="408" w:lineRule="exact"/>
              <w:ind w:left="0" w:right="0" w:firstLine="0"/>
              <w:jc w:val="center"/>
            </w:pPr>
            <w:r>
              <w:rPr>
                <w:rFonts w:ascii="Times New Roman" w:hAnsi="Times New Roman"/>
                <w:sz w:val="20"/>
              </w:rPr>
              <w:t xml:space="preserve">BA + 90</w:t>
            </w:r>
          </w:p>
        </w:tc>
        <w:tc>
          <w:tcPr>
            <w:tcW w:w="1160" w:type="dxa"/>
            <w:vAlign w:val="top"/>
          </w:tcPr>
          <w:p>
            <w:pPr>
              <w:spacing w:before="0" w:after="0" w:line="408" w:lineRule="exact"/>
              <w:ind w:left="0" w:right="0" w:firstLine="0"/>
              <w:jc w:val="center"/>
            </w:pPr>
            <w:r>
              <w:rPr>
                <w:rFonts w:ascii="Times New Roman" w:hAnsi="Times New Roman"/>
                <w:sz w:val="20"/>
              </w:rPr>
              <w:t xml:space="preserve">BA + 135</w:t>
            </w:r>
          </w:p>
        </w:tc>
        <w:tc>
          <w:tcPr>
            <w:tcW w:w="980" w:type="dxa"/>
            <w:vAlign w:val="top"/>
          </w:tcPr>
          <w:p>
            <w:pPr>
              <w:spacing w:before="0" w:after="0" w:line="408" w:lineRule="exact"/>
              <w:ind w:left="0" w:right="0" w:firstLine="0"/>
              <w:jc w:val="center"/>
            </w:pPr>
            <w:r>
              <w:rPr>
                <w:rFonts w:ascii="Times New Roman" w:hAnsi="Times New Roman"/>
                <w:sz w:val="20"/>
              </w:rPr>
              <w:t xml:space="preserve">MA</w:t>
            </w:r>
          </w:p>
        </w:tc>
        <w:tc>
          <w:tcPr>
            <w:tcW w:w="980" w:type="dxa"/>
            <w:vAlign w:val="top"/>
          </w:tcPr>
          <w:p>
            <w:pPr>
              <w:spacing w:before="0" w:after="0" w:line="408" w:lineRule="exact"/>
              <w:ind w:left="0" w:right="0" w:firstLine="0"/>
              <w:jc w:val="center"/>
            </w:pPr>
            <w:r>
              <w:rPr>
                <w:rFonts w:ascii="Times New Roman" w:hAnsi="Times New Roman"/>
                <w:sz w:val="20"/>
              </w:rPr>
              <w:t xml:space="preserve">MA + 45</w:t>
            </w:r>
          </w:p>
        </w:tc>
        <w:tc>
          <w:tcPr>
            <w:tcW w:w="96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260" w:type="dxa"/>
            <w:vAlign w:val="top"/>
          </w:tcPr>
          <w:p>
            <w:pPr>
              <w:spacing w:before="0" w:after="0" w:line="408" w:lineRule="exact"/>
              <w:ind w:left="0" w:right="0" w:firstLine="0"/>
              <w:jc w:val="center"/>
            </w:pPr>
            <w:r>
              <w:rPr>
                <w:rFonts w:ascii="Times New Roman" w:hAnsi="Times New Roman"/>
                <w:sz w:val="20"/>
              </w:rPr>
              <w:t xml:space="preserve">0</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2</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3</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4</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5</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6</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7</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8</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9</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49,310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53,212</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10</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48,524</w:t>
            </w:r>
          </w:p>
        </w:tc>
        <w:tc>
          <w:tcPr>
            <w:tcW w:w="1160" w:type="dxa"/>
            <w:vAlign w:val="top"/>
          </w:tcPr>
          <w:p>
            <w:pPr>
              <w:spacing w:before="0" w:after="0" w:line="408" w:lineRule="exact"/>
              <w:ind w:left="0" w:right="0" w:firstLine="0"/>
              <w:jc w:val="right"/>
            </w:pPr>
            <w:r>
              <w:rPr>
                <w:rFonts w:ascii="Times New Roman" w:hAnsi="Times New Roman"/>
                <w:sz w:val="20"/>
              </w:rPr>
              <w:t xml:space="preserve">50,913</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54,390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11</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50,121</w:t>
            </w:r>
          </w:p>
        </w:tc>
        <w:tc>
          <w:tcPr>
            <w:tcW w:w="1160" w:type="dxa"/>
            <w:vAlign w:val="top"/>
          </w:tcPr>
          <w:p>
            <w:pPr>
              <w:spacing w:before="0" w:after="0" w:line="408" w:lineRule="exact"/>
              <w:ind w:left="0" w:right="0" w:firstLine="0"/>
              <w:jc w:val="right"/>
            </w:pPr>
            <w:r>
              <w:rPr>
                <w:rFonts w:ascii="Times New Roman" w:hAnsi="Times New Roman"/>
                <w:sz w:val="20"/>
              </w:rPr>
              <w:t xml:space="preserve">52,557</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53,599</w:t>
            </w:r>
          </w:p>
        </w:tc>
        <w:tc>
          <w:tcPr>
            <w:tcW w:w="960" w:type="dxa"/>
            <w:vAlign w:val="top"/>
          </w:tcPr>
          <w:p>
            <w:pPr>
              <w:spacing w:before="0" w:after="0" w:line="408" w:lineRule="exact"/>
              <w:ind w:left="0" w:right="0" w:firstLine="0"/>
              <w:jc w:val="right"/>
            </w:pPr>
            <w:r>
              <w:rPr>
                <w:rFonts w:ascii="Times New Roman" w:hAnsi="Times New Roman"/>
                <w:sz w:val="20"/>
              </w:rPr>
              <w:t xml:space="preserve">56,034</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12</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1160" w:type="dxa"/>
            <w:vAlign w:val="top"/>
          </w:tcPr>
          <w:p>
            <w:pPr>
              <w:spacing w:before="0" w:after="0" w:line="408" w:lineRule="exact"/>
              <w:ind w:left="0" w:right="0" w:firstLine="0"/>
              <w:jc w:val="right"/>
            </w:pPr>
            <w:r>
              <w:rPr>
                <w:rFonts w:ascii="Times New Roman" w:hAnsi="Times New Roman"/>
                <w:sz w:val="20"/>
              </w:rPr>
              <w:t xml:space="preserve">67,000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60" w:type="dxa"/>
            <w:vAlign w:val="top"/>
          </w:tcPr>
          <w:p>
            <w:pPr>
              <w:spacing w:before="0" w:after="0" w:line="408" w:lineRule="exact"/>
              <w:ind w:left="0" w:right="0" w:firstLine="0"/>
              <w:jc w:val="right"/>
            </w:pPr>
            <w:r>
              <w:rPr>
                <w:rFonts w:ascii="Times New Roman" w:hAnsi="Times New Roman"/>
                <w:sz w:val="20"/>
              </w:rPr>
              <w:t xml:space="preserve">73,700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13</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1160" w:type="dxa"/>
            <w:vAlign w:val="top"/>
          </w:tcPr>
          <w:p>
            <w:pPr>
              <w:spacing w:before="0" w:after="0" w:line="408" w:lineRule="exact"/>
              <w:ind w:left="0" w:right="0" w:firstLine="0"/>
              <w:jc w:val="right"/>
            </w:pPr>
            <w:r>
              <w:rPr>
                <w:rFonts w:ascii="Times New Roman" w:hAnsi="Times New Roman"/>
                <w:sz w:val="20"/>
              </w:rPr>
              <w:t xml:space="preserve">67,000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60" w:type="dxa"/>
            <w:vAlign w:val="top"/>
          </w:tcPr>
          <w:p>
            <w:pPr>
              <w:spacing w:before="0" w:after="0" w:line="408" w:lineRule="exact"/>
              <w:ind w:left="0" w:right="0" w:firstLine="0"/>
              <w:jc w:val="right"/>
            </w:pPr>
            <w:r>
              <w:rPr>
                <w:rFonts w:ascii="Times New Roman" w:hAnsi="Times New Roman"/>
                <w:sz w:val="20"/>
              </w:rPr>
              <w:t xml:space="preserve">73,700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14</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1160" w:type="dxa"/>
            <w:vAlign w:val="top"/>
          </w:tcPr>
          <w:p>
            <w:pPr>
              <w:spacing w:before="0" w:after="0" w:line="408" w:lineRule="exact"/>
              <w:ind w:left="0" w:right="0" w:firstLine="0"/>
              <w:jc w:val="right"/>
            </w:pPr>
            <w:r>
              <w:rPr>
                <w:rFonts w:ascii="Times New Roman" w:hAnsi="Times New Roman"/>
                <w:sz w:val="20"/>
              </w:rPr>
              <w:t xml:space="preserve">67,000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60" w:type="dxa"/>
            <w:vAlign w:val="top"/>
          </w:tcPr>
          <w:p>
            <w:pPr>
              <w:spacing w:before="0" w:after="0" w:line="408" w:lineRule="exact"/>
              <w:ind w:left="0" w:right="0" w:firstLine="0"/>
              <w:jc w:val="right"/>
            </w:pPr>
            <w:r>
              <w:rPr>
                <w:rFonts w:ascii="Times New Roman" w:hAnsi="Times New Roman"/>
                <w:sz w:val="20"/>
              </w:rPr>
              <w:t xml:space="preserve">73,700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15</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1160" w:type="dxa"/>
            <w:vAlign w:val="top"/>
          </w:tcPr>
          <w:p>
            <w:pPr>
              <w:spacing w:before="0" w:after="0" w:line="408" w:lineRule="exact"/>
              <w:ind w:left="0" w:right="0" w:firstLine="0"/>
              <w:jc w:val="right"/>
            </w:pPr>
            <w:r>
              <w:rPr>
                <w:rFonts w:ascii="Times New Roman" w:hAnsi="Times New Roman"/>
                <w:sz w:val="20"/>
              </w:rPr>
              <w:t xml:space="preserve">67,000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60" w:type="dxa"/>
            <w:vAlign w:val="top"/>
          </w:tcPr>
          <w:p>
            <w:pPr>
              <w:spacing w:before="0" w:after="0" w:line="408" w:lineRule="exact"/>
              <w:ind w:left="0" w:right="0" w:firstLine="0"/>
              <w:jc w:val="right"/>
            </w:pPr>
            <w:r>
              <w:rPr>
                <w:rFonts w:ascii="Times New Roman" w:hAnsi="Times New Roman"/>
                <w:sz w:val="20"/>
              </w:rPr>
              <w:t xml:space="preserve">73,700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16+</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960" w:type="dxa"/>
            <w:vAlign w:val="top"/>
          </w:tcPr>
          <w:p>
            <w:pPr>
              <w:spacing w:before="0" w:after="0" w:line="408" w:lineRule="exact"/>
              <w:ind w:left="0" w:right="0" w:firstLine="0"/>
              <w:jc w:val="right"/>
            </w:pPr>
            <w:r>
              <w:rPr>
                <w:rFonts w:ascii="Times New Roman" w:hAnsi="Times New Roman"/>
                <w:sz w:val="20"/>
              </w:rPr>
              <w:t xml:space="preserve">67,000</w:t>
            </w:r>
          </w:p>
        </w:tc>
        <w:tc>
          <w:tcPr>
            <w:tcW w:w="1160" w:type="dxa"/>
            <w:vAlign w:val="top"/>
          </w:tcPr>
          <w:p>
            <w:pPr>
              <w:spacing w:before="0" w:after="0" w:line="408" w:lineRule="exact"/>
              <w:ind w:left="0" w:right="0" w:firstLine="0"/>
              <w:jc w:val="right"/>
            </w:pPr>
            <w:r>
              <w:rPr>
                <w:rFonts w:ascii="Times New Roman" w:hAnsi="Times New Roman"/>
                <w:sz w:val="20"/>
              </w:rPr>
              <w:t xml:space="preserve">67,000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80" w:type="dxa"/>
            <w:vAlign w:val="top"/>
          </w:tcPr>
          <w:p>
            <w:pPr>
              <w:spacing w:before="0" w:after="0" w:line="408" w:lineRule="exact"/>
              <w:ind w:left="0" w:right="0" w:firstLine="0"/>
              <w:jc w:val="right"/>
            </w:pPr>
            <w:r>
              <w:rPr>
                <w:rFonts w:ascii="Times New Roman" w:hAnsi="Times New Roman"/>
                <w:sz w:val="20"/>
              </w:rPr>
              <w:t xml:space="preserve">73,700</w:t>
            </w:r>
          </w:p>
        </w:tc>
        <w:tc>
          <w:tcPr>
            <w:tcW w:w="960" w:type="dxa"/>
            <w:vAlign w:val="top"/>
          </w:tcPr>
          <w:p>
            <w:pPr>
              <w:spacing w:before="0" w:after="0" w:line="408" w:lineRule="exact"/>
              <w:ind w:left="0" w:right="0" w:firstLine="0"/>
              <w:jc w:val="right"/>
            </w:pPr>
            <w:r>
              <w:rPr>
                <w:rFonts w:ascii="Times New Roman" w:hAnsi="Times New Roman"/>
                <w:sz w:val="20"/>
              </w:rPr>
              <w:t xml:space="preserve">73,700</w:t>
            </w:r>
          </w:p>
        </w:tc>
      </w:tr>
    </w:tbl>
    <w:p>
      <w:pPr>
        <w:spacing w:before="120" w:after="120" w:line="408" w:lineRule="exact"/>
        <w:ind w:left="0" w:right="0" w:firstLine="576"/>
        <w:jc w:val="left"/>
      </w:pPr>
      <w:r>
        <w:rPr/>
        <w:t xml:space="preserve">(e) In the 2019-20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spacing w:before="0" w:after="0" w:line="408" w:lineRule="exact"/>
              <w:ind w:left="0" w:right="0" w:firstLine="0"/>
              <w:jc w:val="center"/>
            </w:pPr>
            <w:r>
              <w:rPr>
                <w:rFonts w:ascii="Times New Roman" w:hAnsi="Times New Roman"/>
                <w:sz w:val="20"/>
              </w:rPr>
              <w:t xml:space="preserve">Service</w:t>
            </w:r>
          </w:p>
        </w:tc>
        <w:tc>
          <w:tcPr>
            <w:tcW w:w="980" w:type="dxa"/>
            <w:vAlign w:val="top"/>
          </w:tcPr>
          <w:p>
            <w:pPr>
              <w:spacing w:before="0" w:after="0" w:line="408" w:lineRule="exact"/>
              <w:ind w:left="0" w:right="0" w:firstLine="0"/>
              <w:jc w:val="center"/>
            </w:pPr>
            <w:r>
              <w:rPr>
                <w:rFonts w:ascii="Times New Roman" w:hAnsi="Times New Roman"/>
                <w:sz w:val="20"/>
              </w:rPr>
              <w:t xml:space="preserve">BA + 0</w:t>
            </w:r>
          </w:p>
        </w:tc>
        <w:tc>
          <w:tcPr>
            <w:tcW w:w="960" w:type="dxa"/>
            <w:vAlign w:val="top"/>
          </w:tcPr>
          <w:p>
            <w:pPr>
              <w:spacing w:before="0" w:after="0" w:line="408" w:lineRule="exact"/>
              <w:ind w:left="0" w:right="0" w:firstLine="0"/>
              <w:jc w:val="center"/>
            </w:pPr>
            <w:r>
              <w:rPr>
                <w:rFonts w:ascii="Times New Roman" w:hAnsi="Times New Roman"/>
                <w:sz w:val="20"/>
              </w:rPr>
              <w:t xml:space="preserve">BA + 15</w:t>
            </w:r>
          </w:p>
        </w:tc>
        <w:tc>
          <w:tcPr>
            <w:tcW w:w="960" w:type="dxa"/>
            <w:vAlign w:val="top"/>
          </w:tcPr>
          <w:p>
            <w:pPr>
              <w:spacing w:before="0" w:after="0" w:line="408" w:lineRule="exact"/>
              <w:ind w:left="0" w:right="0" w:firstLine="0"/>
              <w:jc w:val="center"/>
            </w:pPr>
            <w:r>
              <w:rPr>
                <w:rFonts w:ascii="Times New Roman" w:hAnsi="Times New Roman"/>
                <w:sz w:val="20"/>
              </w:rPr>
              <w:t xml:space="preserve">BA + 30</w:t>
            </w:r>
          </w:p>
        </w:tc>
        <w:tc>
          <w:tcPr>
            <w:tcW w:w="960" w:type="dxa"/>
            <w:vAlign w:val="top"/>
          </w:tcPr>
          <w:p>
            <w:pPr>
              <w:spacing w:before="0" w:after="0" w:line="408" w:lineRule="exact"/>
              <w:ind w:left="0" w:right="0" w:firstLine="0"/>
              <w:jc w:val="center"/>
            </w:pPr>
            <w:r>
              <w:rPr>
                <w:rFonts w:ascii="Times New Roman" w:hAnsi="Times New Roman"/>
                <w:sz w:val="20"/>
              </w:rPr>
              <w:t xml:space="preserve">BA + 45</w:t>
            </w:r>
          </w:p>
        </w:tc>
        <w:tc>
          <w:tcPr>
            <w:tcW w:w="960" w:type="dxa"/>
            <w:vAlign w:val="top"/>
          </w:tcPr>
          <w:p>
            <w:pPr>
              <w:spacing w:before="0" w:after="0" w:line="408" w:lineRule="exact"/>
              <w:ind w:left="0" w:right="0" w:firstLine="0"/>
              <w:jc w:val="center"/>
            </w:pPr>
            <w:r>
              <w:rPr>
                <w:rFonts w:ascii="Times New Roman" w:hAnsi="Times New Roman"/>
                <w:sz w:val="20"/>
              </w:rPr>
              <w:t xml:space="preserve">BA + 90</w:t>
            </w:r>
          </w:p>
        </w:tc>
        <w:tc>
          <w:tcPr>
            <w:tcW w:w="1160" w:type="dxa"/>
            <w:vAlign w:val="top"/>
          </w:tcPr>
          <w:p>
            <w:pPr>
              <w:spacing w:before="0" w:after="0" w:line="408" w:lineRule="exact"/>
              <w:ind w:left="0" w:right="0" w:firstLine="0"/>
              <w:jc w:val="center"/>
            </w:pPr>
            <w:r>
              <w:rPr>
                <w:rFonts w:ascii="Times New Roman" w:hAnsi="Times New Roman"/>
                <w:sz w:val="20"/>
              </w:rPr>
              <w:t xml:space="preserve">BA + 135</w:t>
            </w:r>
          </w:p>
        </w:tc>
        <w:tc>
          <w:tcPr>
            <w:tcW w:w="980" w:type="dxa"/>
            <w:vAlign w:val="top"/>
          </w:tcPr>
          <w:p>
            <w:pPr>
              <w:spacing w:before="0" w:after="0" w:line="408" w:lineRule="exact"/>
              <w:ind w:left="0" w:right="0" w:firstLine="0"/>
              <w:jc w:val="center"/>
            </w:pPr>
            <w:r>
              <w:rPr>
                <w:rFonts w:ascii="Times New Roman" w:hAnsi="Times New Roman"/>
                <w:sz w:val="20"/>
              </w:rPr>
              <w:t xml:space="preserve">MA</w:t>
            </w:r>
          </w:p>
        </w:tc>
        <w:tc>
          <w:tcPr>
            <w:tcW w:w="980" w:type="dxa"/>
            <w:vAlign w:val="top"/>
          </w:tcPr>
          <w:p>
            <w:pPr>
              <w:spacing w:before="0" w:after="0" w:line="408" w:lineRule="exact"/>
              <w:ind w:left="0" w:right="0" w:firstLine="0"/>
              <w:jc w:val="center"/>
            </w:pPr>
            <w:r>
              <w:rPr>
                <w:rFonts w:ascii="Times New Roman" w:hAnsi="Times New Roman"/>
                <w:sz w:val="20"/>
              </w:rPr>
              <w:t xml:space="preserve">MA + 45</w:t>
            </w:r>
          </w:p>
        </w:tc>
        <w:tc>
          <w:tcPr>
            <w:tcW w:w="96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260" w:type="dxa"/>
            <w:vAlign w:val="top"/>
          </w:tcPr>
          <w:p>
            <w:pPr>
              <w:spacing w:before="0" w:after="0" w:line="408" w:lineRule="exact"/>
              <w:ind w:left="0" w:right="0" w:firstLine="0"/>
              <w:jc w:val="center"/>
            </w:pPr>
            <w:r>
              <w:rPr>
                <w:rFonts w:ascii="Times New Roman" w:hAnsi="Times New Roman"/>
                <w:sz w:val="20"/>
              </w:rPr>
              <w:t xml:space="preserve">0</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2</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3</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4</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48,367</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5</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48,984</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52,913</w:t>
            </w:r>
          </w:p>
        </w:tc>
      </w:tr>
      <w:tr>
        <w:tc>
          <w:tcPr>
            <w:tcW w:w="1260" w:type="dxa"/>
            <w:vAlign w:val="top"/>
          </w:tcPr>
          <w:p>
            <w:pPr>
              <w:spacing w:before="0" w:after="0" w:line="408" w:lineRule="exact"/>
              <w:ind w:left="0" w:right="0" w:firstLine="0"/>
              <w:jc w:val="center"/>
            </w:pPr>
            <w:r>
              <w:rPr>
                <w:rFonts w:ascii="Times New Roman" w:hAnsi="Times New Roman"/>
                <w:sz w:val="20"/>
              </w:rPr>
              <w:t xml:space="preserve">6</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49,574</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53,425</w:t>
            </w:r>
          </w:p>
        </w:tc>
      </w:tr>
      <w:tr>
        <w:tc>
          <w:tcPr>
            <w:tcW w:w="1260" w:type="dxa"/>
            <w:vAlign w:val="top"/>
          </w:tcPr>
          <w:p>
            <w:pPr>
              <w:spacing w:before="0" w:after="0" w:line="408" w:lineRule="exact"/>
              <w:ind w:left="0" w:right="0" w:firstLine="0"/>
              <w:jc w:val="center"/>
            </w:pPr>
            <w:r>
              <w:rPr>
                <w:rFonts w:ascii="Times New Roman" w:hAnsi="Times New Roman"/>
                <w:sz w:val="20"/>
              </w:rPr>
              <w:t xml:space="preserve">7</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48,333</w:t>
            </w:r>
          </w:p>
        </w:tc>
        <w:tc>
          <w:tcPr>
            <w:tcW w:w="1160" w:type="dxa"/>
            <w:vAlign w:val="top"/>
          </w:tcPr>
          <w:p>
            <w:pPr>
              <w:spacing w:before="0" w:after="0" w:line="408" w:lineRule="exact"/>
              <w:ind w:left="0" w:right="0" w:firstLine="0"/>
              <w:jc w:val="right"/>
            </w:pPr>
            <w:r>
              <w:rPr>
                <w:rFonts w:ascii="Times New Roman" w:hAnsi="Times New Roman"/>
                <w:sz w:val="20"/>
              </w:rPr>
              <w:t xml:space="preserve">50,697</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54,511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8</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49,909</w:t>
            </w:r>
          </w:p>
        </w:tc>
        <w:tc>
          <w:tcPr>
            <w:tcW w:w="1160" w:type="dxa"/>
            <w:vAlign w:val="top"/>
          </w:tcPr>
          <w:p>
            <w:pPr>
              <w:spacing w:before="0" w:after="0" w:line="408" w:lineRule="exact"/>
              <w:ind w:left="0" w:right="0" w:firstLine="0"/>
              <w:jc w:val="right"/>
            </w:pPr>
            <w:r>
              <w:rPr>
                <w:rFonts w:ascii="Times New Roman" w:hAnsi="Times New Roman"/>
                <w:sz w:val="20"/>
              </w:rPr>
              <w:t xml:space="preserve">52,359</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53,722</w:t>
            </w:r>
          </w:p>
        </w:tc>
        <w:tc>
          <w:tcPr>
            <w:tcW w:w="960" w:type="dxa"/>
            <w:vAlign w:val="top"/>
          </w:tcPr>
          <w:p>
            <w:pPr>
              <w:spacing w:before="0" w:after="0" w:line="408" w:lineRule="exact"/>
              <w:ind w:left="0" w:right="0" w:firstLine="0"/>
              <w:jc w:val="right"/>
            </w:pPr>
            <w:r>
              <w:rPr>
                <w:rFonts w:ascii="Times New Roman" w:hAnsi="Times New Roman"/>
                <w:sz w:val="20"/>
              </w:rPr>
              <w:t xml:space="preserve">56,172</w:t>
            </w:r>
          </w:p>
        </w:tc>
      </w:tr>
      <w:tr>
        <w:tc>
          <w:tcPr>
            <w:tcW w:w="1260" w:type="dxa"/>
            <w:vAlign w:val="top"/>
          </w:tcPr>
          <w:p>
            <w:pPr>
              <w:spacing w:before="0" w:after="0" w:line="408" w:lineRule="exact"/>
              <w:ind w:left="0" w:right="0" w:firstLine="0"/>
              <w:jc w:val="center"/>
            </w:pPr>
            <w:r>
              <w:rPr>
                <w:rFonts w:ascii="Times New Roman" w:hAnsi="Times New Roman"/>
                <w:sz w:val="20"/>
              </w:rPr>
              <w:t xml:space="preserve">9</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51,535</w:t>
            </w:r>
          </w:p>
        </w:tc>
        <w:tc>
          <w:tcPr>
            <w:tcW w:w="1160" w:type="dxa"/>
            <w:vAlign w:val="top"/>
          </w:tcPr>
          <w:p>
            <w:pPr>
              <w:spacing w:before="0" w:after="0" w:line="408" w:lineRule="exact"/>
              <w:ind w:left="0" w:right="0" w:firstLine="0"/>
              <w:jc w:val="right"/>
            </w:pPr>
            <w:r>
              <w:rPr>
                <w:rFonts w:ascii="Times New Roman" w:hAnsi="Times New Roman"/>
                <w:sz w:val="20"/>
              </w:rPr>
              <w:t xml:space="preserve">54,069</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55,349</w:t>
            </w:r>
          </w:p>
        </w:tc>
        <w:tc>
          <w:tcPr>
            <w:tcW w:w="960" w:type="dxa"/>
            <w:vAlign w:val="top"/>
          </w:tcPr>
          <w:p>
            <w:pPr>
              <w:spacing w:before="0" w:after="0" w:line="408" w:lineRule="exact"/>
              <w:ind w:left="0" w:right="0" w:firstLine="0"/>
              <w:jc w:val="right"/>
            </w:pPr>
            <w:r>
              <w:rPr>
                <w:rFonts w:ascii="Times New Roman" w:hAnsi="Times New Roman"/>
                <w:sz w:val="20"/>
              </w:rPr>
              <w:t xml:space="preserve">57,883</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10</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49,614</w:t>
            </w:r>
          </w:p>
        </w:tc>
        <w:tc>
          <w:tcPr>
            <w:tcW w:w="960" w:type="dxa"/>
            <w:vAlign w:val="top"/>
          </w:tcPr>
          <w:p>
            <w:pPr>
              <w:spacing w:before="0" w:after="0" w:line="408" w:lineRule="exact"/>
              <w:ind w:left="0" w:right="0" w:firstLine="0"/>
              <w:jc w:val="right"/>
            </w:pPr>
            <w:r>
              <w:rPr>
                <w:rFonts w:ascii="Times New Roman" w:hAnsi="Times New Roman"/>
                <w:sz w:val="20"/>
              </w:rPr>
              <w:t xml:space="preserve">53,207</w:t>
            </w:r>
          </w:p>
        </w:tc>
        <w:tc>
          <w:tcPr>
            <w:tcW w:w="1160" w:type="dxa"/>
            <w:vAlign w:val="top"/>
          </w:tcPr>
          <w:p>
            <w:pPr>
              <w:spacing w:before="0" w:after="0" w:line="408" w:lineRule="exact"/>
              <w:ind w:left="0" w:right="0" w:firstLine="0"/>
              <w:jc w:val="right"/>
            </w:pPr>
            <w:r>
              <w:rPr>
                <w:rFonts w:ascii="Times New Roman" w:hAnsi="Times New Roman"/>
                <w:sz w:val="20"/>
              </w:rPr>
              <w:t xml:space="preserve">55,826</w:t>
            </w:r>
          </w:p>
        </w:tc>
        <w:tc>
          <w:tcPr>
            <w:tcW w:w="980" w:type="dxa"/>
            <w:vAlign w:val="top"/>
          </w:tcPr>
          <w:p>
            <w:pPr>
              <w:spacing w:before="0" w:after="0" w:line="408" w:lineRule="exact"/>
              <w:ind w:left="0" w:right="0" w:firstLine="0"/>
              <w:jc w:val="right"/>
            </w:pPr>
            <w:r>
              <w:rPr>
                <w:rFonts w:ascii="Times New Roman" w:hAnsi="Times New Roman"/>
                <w:sz w:val="20"/>
              </w:rPr>
              <w:t xml:space="preserve">55,826</w:t>
            </w:r>
          </w:p>
        </w:tc>
        <w:tc>
          <w:tcPr>
            <w:tcW w:w="980" w:type="dxa"/>
            <w:vAlign w:val="top"/>
          </w:tcPr>
          <w:p>
            <w:pPr>
              <w:spacing w:before="0" w:after="0" w:line="408" w:lineRule="exact"/>
              <w:ind w:left="0" w:right="0" w:firstLine="0"/>
              <w:jc w:val="right"/>
            </w:pPr>
            <w:r>
              <w:rPr>
                <w:rFonts w:ascii="Times New Roman" w:hAnsi="Times New Roman"/>
                <w:sz w:val="20"/>
              </w:rPr>
              <w:t xml:space="preserve">57,021</w:t>
            </w:r>
          </w:p>
        </w:tc>
        <w:tc>
          <w:tcPr>
            <w:tcW w:w="960" w:type="dxa"/>
            <w:vAlign w:val="top"/>
          </w:tcPr>
          <w:p>
            <w:pPr>
              <w:spacing w:before="0" w:after="0" w:line="408" w:lineRule="exact"/>
              <w:ind w:left="0" w:right="0" w:firstLine="0"/>
              <w:jc w:val="right"/>
            </w:pPr>
            <w:r>
              <w:rPr>
                <w:rFonts w:ascii="Times New Roman" w:hAnsi="Times New Roman"/>
                <w:sz w:val="20"/>
              </w:rPr>
              <w:t xml:space="preserve">59,693</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11</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1160" w:type="dxa"/>
            <w:vAlign w:val="top"/>
          </w:tcPr>
          <w:p>
            <w:pPr>
              <w:spacing w:before="0" w:after="0" w:line="408" w:lineRule="exact"/>
              <w:ind w:left="0" w:right="0" w:firstLine="0"/>
              <w:jc w:val="right"/>
            </w:pPr>
            <w:r>
              <w:rPr>
                <w:rFonts w:ascii="Times New Roman" w:hAnsi="Times New Roman"/>
                <w:sz w:val="20"/>
              </w:rPr>
              <w:t xml:space="preserve">68,500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60" w:type="dxa"/>
            <w:vAlign w:val="top"/>
          </w:tcPr>
          <w:p>
            <w:pPr>
              <w:spacing w:before="0" w:after="0" w:line="408" w:lineRule="exact"/>
              <w:ind w:left="0" w:right="0" w:firstLine="0"/>
              <w:jc w:val="right"/>
            </w:pPr>
            <w:r>
              <w:rPr>
                <w:rFonts w:ascii="Times New Roman" w:hAnsi="Times New Roman"/>
                <w:sz w:val="20"/>
              </w:rPr>
              <w:t xml:space="preserve">75,350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12</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1160" w:type="dxa"/>
            <w:vAlign w:val="top"/>
          </w:tcPr>
          <w:p>
            <w:pPr>
              <w:spacing w:before="0" w:after="0" w:line="408" w:lineRule="exact"/>
              <w:ind w:left="0" w:right="0" w:firstLine="0"/>
              <w:jc w:val="right"/>
            </w:pPr>
            <w:r>
              <w:rPr>
                <w:rFonts w:ascii="Times New Roman" w:hAnsi="Times New Roman"/>
                <w:sz w:val="20"/>
              </w:rPr>
              <w:t xml:space="preserve">68,500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60" w:type="dxa"/>
            <w:vAlign w:val="top"/>
          </w:tcPr>
          <w:p>
            <w:pPr>
              <w:spacing w:before="0" w:after="0" w:line="408" w:lineRule="exact"/>
              <w:ind w:left="0" w:right="0" w:firstLine="0"/>
              <w:jc w:val="right"/>
            </w:pPr>
            <w:r>
              <w:rPr>
                <w:rFonts w:ascii="Times New Roman" w:hAnsi="Times New Roman"/>
                <w:sz w:val="20"/>
              </w:rPr>
              <w:t xml:space="preserve">75,350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13</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1160" w:type="dxa"/>
            <w:vAlign w:val="top"/>
          </w:tcPr>
          <w:p>
            <w:pPr>
              <w:spacing w:before="0" w:after="0" w:line="408" w:lineRule="exact"/>
              <w:ind w:left="0" w:right="0" w:firstLine="0"/>
              <w:jc w:val="right"/>
            </w:pPr>
            <w:r>
              <w:rPr>
                <w:rFonts w:ascii="Times New Roman" w:hAnsi="Times New Roman"/>
                <w:sz w:val="20"/>
              </w:rPr>
              <w:t xml:space="preserve">68,500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60" w:type="dxa"/>
            <w:vAlign w:val="top"/>
          </w:tcPr>
          <w:p>
            <w:pPr>
              <w:spacing w:before="0" w:after="0" w:line="408" w:lineRule="exact"/>
              <w:ind w:left="0" w:right="0" w:firstLine="0"/>
              <w:jc w:val="right"/>
            </w:pPr>
            <w:r>
              <w:rPr>
                <w:rFonts w:ascii="Times New Roman" w:hAnsi="Times New Roman"/>
                <w:sz w:val="20"/>
              </w:rPr>
              <w:t xml:space="preserve">75,350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14</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1160" w:type="dxa"/>
            <w:vAlign w:val="top"/>
          </w:tcPr>
          <w:p>
            <w:pPr>
              <w:spacing w:before="0" w:after="0" w:line="408" w:lineRule="exact"/>
              <w:ind w:left="0" w:right="0" w:firstLine="0"/>
              <w:jc w:val="right"/>
            </w:pPr>
            <w:r>
              <w:rPr>
                <w:rFonts w:ascii="Times New Roman" w:hAnsi="Times New Roman"/>
                <w:sz w:val="20"/>
              </w:rPr>
              <w:t xml:space="preserve">68,500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60" w:type="dxa"/>
            <w:vAlign w:val="top"/>
          </w:tcPr>
          <w:p>
            <w:pPr>
              <w:spacing w:before="0" w:after="0" w:line="408" w:lineRule="exact"/>
              <w:ind w:left="0" w:right="0" w:firstLine="0"/>
              <w:jc w:val="right"/>
            </w:pPr>
            <w:r>
              <w:rPr>
                <w:rFonts w:ascii="Times New Roman" w:hAnsi="Times New Roman"/>
                <w:sz w:val="20"/>
              </w:rPr>
              <w:t xml:space="preserve">75,350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15</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1160" w:type="dxa"/>
            <w:vAlign w:val="top"/>
          </w:tcPr>
          <w:p>
            <w:pPr>
              <w:spacing w:before="0" w:after="0" w:line="408" w:lineRule="exact"/>
              <w:ind w:left="0" w:right="0" w:firstLine="0"/>
              <w:jc w:val="right"/>
            </w:pPr>
            <w:r>
              <w:rPr>
                <w:rFonts w:ascii="Times New Roman" w:hAnsi="Times New Roman"/>
                <w:sz w:val="20"/>
              </w:rPr>
              <w:t xml:space="preserve">68,500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60" w:type="dxa"/>
            <w:vAlign w:val="top"/>
          </w:tcPr>
          <w:p>
            <w:pPr>
              <w:spacing w:before="0" w:after="0" w:line="408" w:lineRule="exact"/>
              <w:ind w:left="0" w:right="0" w:firstLine="0"/>
              <w:jc w:val="right"/>
            </w:pPr>
            <w:r>
              <w:rPr>
                <w:rFonts w:ascii="Times New Roman" w:hAnsi="Times New Roman"/>
                <w:sz w:val="20"/>
              </w:rPr>
              <w:t xml:space="preserve">75,350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16+</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960" w:type="dxa"/>
            <w:vAlign w:val="top"/>
          </w:tcPr>
          <w:p>
            <w:pPr>
              <w:spacing w:before="0" w:after="0" w:line="408" w:lineRule="exact"/>
              <w:ind w:left="0" w:right="0" w:firstLine="0"/>
              <w:jc w:val="right"/>
            </w:pPr>
            <w:r>
              <w:rPr>
                <w:rFonts w:ascii="Times New Roman" w:hAnsi="Times New Roman"/>
                <w:sz w:val="20"/>
              </w:rPr>
              <w:t xml:space="preserve">68,500</w:t>
            </w:r>
          </w:p>
        </w:tc>
        <w:tc>
          <w:tcPr>
            <w:tcW w:w="1160" w:type="dxa"/>
            <w:vAlign w:val="top"/>
          </w:tcPr>
          <w:p>
            <w:pPr>
              <w:spacing w:before="0" w:after="0" w:line="408" w:lineRule="exact"/>
              <w:ind w:left="0" w:right="0" w:firstLine="0"/>
              <w:jc w:val="right"/>
            </w:pPr>
            <w:r>
              <w:rPr>
                <w:rFonts w:ascii="Times New Roman" w:hAnsi="Times New Roman"/>
                <w:sz w:val="20"/>
              </w:rPr>
              <w:t xml:space="preserve">68,500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80" w:type="dxa"/>
            <w:vAlign w:val="top"/>
          </w:tcPr>
          <w:p>
            <w:pPr>
              <w:spacing w:before="0" w:after="0" w:line="408" w:lineRule="exact"/>
              <w:ind w:left="0" w:right="0" w:firstLine="0"/>
              <w:jc w:val="right"/>
            </w:pPr>
            <w:r>
              <w:rPr>
                <w:rFonts w:ascii="Times New Roman" w:hAnsi="Times New Roman"/>
                <w:sz w:val="20"/>
              </w:rPr>
              <w:t xml:space="preserve">75,350</w:t>
            </w:r>
          </w:p>
        </w:tc>
        <w:tc>
          <w:tcPr>
            <w:tcW w:w="960" w:type="dxa"/>
            <w:vAlign w:val="top"/>
          </w:tcPr>
          <w:p>
            <w:pPr>
              <w:spacing w:before="0" w:after="0" w:line="408" w:lineRule="exact"/>
              <w:ind w:left="0" w:right="0" w:firstLine="0"/>
              <w:jc w:val="right"/>
            </w:pPr>
            <w:r>
              <w:rPr>
                <w:rFonts w:ascii="Times New Roman" w:hAnsi="Times New Roman"/>
                <w:sz w:val="20"/>
              </w:rPr>
              <w:t xml:space="preserve">75,350</w:t>
            </w:r>
          </w:p>
        </w:tc>
      </w:tr>
    </w:tbl>
    <w:p>
      <w:pPr>
        <w:spacing w:before="120" w:after="120" w:line="408" w:lineRule="exact"/>
        <w:ind w:left="0" w:right="0" w:firstLine="576"/>
        <w:jc w:val="left"/>
      </w:pPr>
      <w:r>
        <w:rPr/>
        <w:t xml:space="preserve">(f) In the 2020-21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spacing w:before="0" w:after="0" w:line="408" w:lineRule="exact"/>
              <w:ind w:left="0" w:right="0" w:firstLine="0"/>
              <w:jc w:val="center"/>
            </w:pPr>
            <w:r>
              <w:rPr>
                <w:rFonts w:ascii="Times New Roman" w:hAnsi="Times New Roman"/>
                <w:sz w:val="20"/>
              </w:rPr>
              <w:t xml:space="preserve">Service</w:t>
            </w:r>
          </w:p>
        </w:tc>
        <w:tc>
          <w:tcPr>
            <w:tcW w:w="980" w:type="dxa"/>
            <w:vAlign w:val="top"/>
          </w:tcPr>
          <w:p>
            <w:pPr>
              <w:spacing w:before="0" w:after="0" w:line="408" w:lineRule="exact"/>
              <w:ind w:left="0" w:right="0" w:firstLine="0"/>
              <w:jc w:val="center"/>
            </w:pPr>
            <w:r>
              <w:rPr>
                <w:rFonts w:ascii="Times New Roman" w:hAnsi="Times New Roman"/>
                <w:sz w:val="20"/>
              </w:rPr>
              <w:t xml:space="preserve">BA + 0</w:t>
            </w:r>
          </w:p>
        </w:tc>
        <w:tc>
          <w:tcPr>
            <w:tcW w:w="960" w:type="dxa"/>
            <w:vAlign w:val="top"/>
          </w:tcPr>
          <w:p>
            <w:pPr>
              <w:spacing w:before="0" w:after="0" w:line="408" w:lineRule="exact"/>
              <w:ind w:left="0" w:right="0" w:firstLine="0"/>
              <w:jc w:val="center"/>
            </w:pPr>
            <w:r>
              <w:rPr>
                <w:rFonts w:ascii="Times New Roman" w:hAnsi="Times New Roman"/>
                <w:sz w:val="20"/>
              </w:rPr>
              <w:t xml:space="preserve">BA + 15</w:t>
            </w:r>
          </w:p>
        </w:tc>
        <w:tc>
          <w:tcPr>
            <w:tcW w:w="960" w:type="dxa"/>
            <w:vAlign w:val="top"/>
          </w:tcPr>
          <w:p>
            <w:pPr>
              <w:spacing w:before="0" w:after="0" w:line="408" w:lineRule="exact"/>
              <w:ind w:left="0" w:right="0" w:firstLine="0"/>
              <w:jc w:val="center"/>
            </w:pPr>
            <w:r>
              <w:rPr>
                <w:rFonts w:ascii="Times New Roman" w:hAnsi="Times New Roman"/>
                <w:sz w:val="20"/>
              </w:rPr>
              <w:t xml:space="preserve">BA + 30</w:t>
            </w:r>
          </w:p>
        </w:tc>
        <w:tc>
          <w:tcPr>
            <w:tcW w:w="960" w:type="dxa"/>
            <w:vAlign w:val="top"/>
          </w:tcPr>
          <w:p>
            <w:pPr>
              <w:spacing w:before="0" w:after="0" w:line="408" w:lineRule="exact"/>
              <w:ind w:left="0" w:right="0" w:firstLine="0"/>
              <w:jc w:val="center"/>
            </w:pPr>
            <w:r>
              <w:rPr>
                <w:rFonts w:ascii="Times New Roman" w:hAnsi="Times New Roman"/>
                <w:sz w:val="20"/>
              </w:rPr>
              <w:t xml:space="preserve">BA + 45</w:t>
            </w:r>
          </w:p>
        </w:tc>
        <w:tc>
          <w:tcPr>
            <w:tcW w:w="960" w:type="dxa"/>
            <w:vAlign w:val="top"/>
          </w:tcPr>
          <w:p>
            <w:pPr>
              <w:spacing w:before="0" w:after="0" w:line="408" w:lineRule="exact"/>
              <w:ind w:left="0" w:right="0" w:firstLine="0"/>
              <w:jc w:val="center"/>
            </w:pPr>
            <w:r>
              <w:rPr>
                <w:rFonts w:ascii="Times New Roman" w:hAnsi="Times New Roman"/>
                <w:sz w:val="20"/>
              </w:rPr>
              <w:t xml:space="preserve">BA + 90</w:t>
            </w:r>
          </w:p>
        </w:tc>
        <w:tc>
          <w:tcPr>
            <w:tcW w:w="1160" w:type="dxa"/>
            <w:vAlign w:val="top"/>
          </w:tcPr>
          <w:p>
            <w:pPr>
              <w:spacing w:before="0" w:after="0" w:line="408" w:lineRule="exact"/>
              <w:ind w:left="0" w:right="0" w:firstLine="0"/>
              <w:jc w:val="center"/>
            </w:pPr>
            <w:r>
              <w:rPr>
                <w:rFonts w:ascii="Times New Roman" w:hAnsi="Times New Roman"/>
                <w:sz w:val="20"/>
              </w:rPr>
              <w:t xml:space="preserve">BA + 135</w:t>
            </w:r>
          </w:p>
        </w:tc>
        <w:tc>
          <w:tcPr>
            <w:tcW w:w="980" w:type="dxa"/>
            <w:vAlign w:val="top"/>
          </w:tcPr>
          <w:p>
            <w:pPr>
              <w:spacing w:before="0" w:after="0" w:line="408" w:lineRule="exact"/>
              <w:ind w:left="0" w:right="0" w:firstLine="0"/>
              <w:jc w:val="center"/>
            </w:pPr>
            <w:r>
              <w:rPr>
                <w:rFonts w:ascii="Times New Roman" w:hAnsi="Times New Roman"/>
                <w:sz w:val="20"/>
              </w:rPr>
              <w:t xml:space="preserve">MA</w:t>
            </w:r>
          </w:p>
        </w:tc>
        <w:tc>
          <w:tcPr>
            <w:tcW w:w="980" w:type="dxa"/>
            <w:vAlign w:val="top"/>
          </w:tcPr>
          <w:p>
            <w:pPr>
              <w:spacing w:before="0" w:after="0" w:line="408" w:lineRule="exact"/>
              <w:ind w:left="0" w:right="0" w:firstLine="0"/>
              <w:jc w:val="center"/>
            </w:pPr>
            <w:r>
              <w:rPr>
                <w:rFonts w:ascii="Times New Roman" w:hAnsi="Times New Roman"/>
                <w:sz w:val="20"/>
              </w:rPr>
              <w:t xml:space="preserve">MA + 45</w:t>
            </w:r>
          </w:p>
        </w:tc>
        <w:tc>
          <w:tcPr>
            <w:tcW w:w="96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260" w:type="dxa"/>
            <w:vAlign w:val="top"/>
          </w:tcPr>
          <w:p>
            <w:pPr>
              <w:spacing w:before="0" w:after="0" w:line="408" w:lineRule="exact"/>
              <w:ind w:left="0" w:right="0" w:firstLine="0"/>
              <w:jc w:val="center"/>
            </w:pPr>
            <w:r>
              <w:rPr>
                <w:rFonts w:ascii="Times New Roman" w:hAnsi="Times New Roman"/>
                <w:sz w:val="20"/>
              </w:rPr>
              <w:t xml:space="preserve">0</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$49,298</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$53,941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1160" w:type="dxa"/>
            <w:vAlign w:val="top"/>
          </w:tcPr>
          <w:p>
            <w:pPr>
              <w:spacing w:before="0" w:after="0" w:line="408" w:lineRule="exact"/>
              <w:ind w:left="0" w:right="0" w:firstLine="0"/>
              <w:jc w:val="right"/>
            </w:pPr>
            <w:r>
              <w:rPr>
                <w:rFonts w:ascii="Times New Roman" w:hAnsi="Times New Roman"/>
                <w:sz w:val="20"/>
              </w:rPr>
              <w:t xml:space="preserve">49,941</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54,496</w:t>
            </w:r>
          </w:p>
        </w:tc>
      </w:tr>
      <w:tr>
        <w:tc>
          <w:tcPr>
            <w:tcW w:w="1260" w:type="dxa"/>
            <w:vAlign w:val="top"/>
          </w:tcPr>
          <w:p>
            <w:pPr>
              <w:spacing w:before="0" w:after="0" w:line="408" w:lineRule="exact"/>
              <w:ind w:left="0" w:right="0" w:firstLine="0"/>
              <w:jc w:val="center"/>
            </w:pPr>
            <w:r>
              <w:rPr>
                <w:rFonts w:ascii="Times New Roman" w:hAnsi="Times New Roman"/>
                <w:sz w:val="20"/>
              </w:rPr>
              <w:t xml:space="preserve">2</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48,249</w:t>
            </w:r>
          </w:p>
        </w:tc>
        <w:tc>
          <w:tcPr>
            <w:tcW w:w="1160" w:type="dxa"/>
            <w:vAlign w:val="top"/>
          </w:tcPr>
          <w:p>
            <w:pPr>
              <w:spacing w:before="0" w:after="0" w:line="408" w:lineRule="exact"/>
              <w:ind w:left="0" w:right="0" w:firstLine="0"/>
              <w:jc w:val="right"/>
            </w:pPr>
            <w:r>
              <w:rPr>
                <w:rFonts w:ascii="Times New Roman" w:hAnsi="Times New Roman"/>
                <w:sz w:val="20"/>
              </w:rPr>
              <w:t xml:space="preserve">50,581</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60" w:type="dxa"/>
            <w:vAlign w:val="top"/>
          </w:tcPr>
          <w:p>
            <w:pPr>
              <w:spacing w:before="0" w:after="0" w:line="408" w:lineRule="exact"/>
              <w:ind w:left="0" w:right="0" w:firstLine="0"/>
              <w:jc w:val="right"/>
            </w:pPr>
            <w:r>
              <w:rPr>
                <w:rFonts w:ascii="Times New Roman" w:hAnsi="Times New Roman"/>
                <w:sz w:val="20"/>
              </w:rPr>
              <w:t xml:space="preserve">55,049</w:t>
            </w:r>
          </w:p>
        </w:tc>
      </w:tr>
      <w:tr>
        <w:tc>
          <w:tcPr>
            <w:tcW w:w="1260" w:type="dxa"/>
            <w:vAlign w:val="top"/>
          </w:tcPr>
          <w:p>
            <w:pPr>
              <w:spacing w:before="0" w:after="0" w:line="408" w:lineRule="exact"/>
              <w:ind w:left="0" w:right="0" w:firstLine="0"/>
              <w:jc w:val="center"/>
            </w:pPr>
            <w:r>
              <w:rPr>
                <w:rFonts w:ascii="Times New Roman" w:hAnsi="Times New Roman"/>
                <w:sz w:val="20"/>
              </w:rPr>
              <w:t xml:space="preserve">3</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48,834</w:t>
            </w:r>
          </w:p>
        </w:tc>
        <w:tc>
          <w:tcPr>
            <w:tcW w:w="1160" w:type="dxa"/>
            <w:vAlign w:val="top"/>
          </w:tcPr>
          <w:p>
            <w:pPr>
              <w:spacing w:before="0" w:after="0" w:line="408" w:lineRule="exact"/>
              <w:ind w:left="0" w:right="0" w:firstLine="0"/>
              <w:jc w:val="right"/>
            </w:pPr>
            <w:r>
              <w:rPr>
                <w:rFonts w:ascii="Times New Roman" w:hAnsi="Times New Roman"/>
                <w:sz w:val="20"/>
              </w:rPr>
              <w:t xml:space="preserve">51,223</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53,216</w:t>
            </w:r>
          </w:p>
        </w:tc>
        <w:tc>
          <w:tcPr>
            <w:tcW w:w="960" w:type="dxa"/>
            <w:vAlign w:val="top"/>
          </w:tcPr>
          <w:p>
            <w:pPr>
              <w:spacing w:before="0" w:after="0" w:line="408" w:lineRule="exact"/>
              <w:ind w:left="0" w:right="0" w:firstLine="0"/>
              <w:jc w:val="right"/>
            </w:pPr>
            <w:r>
              <w:rPr>
                <w:rFonts w:ascii="Times New Roman" w:hAnsi="Times New Roman"/>
                <w:sz w:val="20"/>
              </w:rPr>
              <w:t xml:space="preserve">55,606</w:t>
            </w:r>
          </w:p>
        </w:tc>
      </w:tr>
      <w:tr>
        <w:tc>
          <w:tcPr>
            <w:tcW w:w="1260" w:type="dxa"/>
            <w:vAlign w:val="top"/>
          </w:tcPr>
          <w:p>
            <w:pPr>
              <w:spacing w:before="0" w:after="0" w:line="408" w:lineRule="exact"/>
              <w:ind w:left="0" w:right="0" w:firstLine="0"/>
              <w:jc w:val="center"/>
            </w:pPr>
            <w:r>
              <w:rPr>
                <w:rFonts w:ascii="Times New Roman" w:hAnsi="Times New Roman"/>
                <w:sz w:val="20"/>
              </w:rPr>
              <w:t xml:space="preserve">4</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58,000</w:t>
            </w:r>
          </w:p>
        </w:tc>
        <w:tc>
          <w:tcPr>
            <w:tcW w:w="1160" w:type="dxa"/>
            <w:vAlign w:val="top"/>
          </w:tcPr>
          <w:p>
            <w:pPr>
              <w:spacing w:before="0" w:after="0" w:line="408" w:lineRule="exact"/>
              <w:ind w:left="0" w:right="0" w:firstLine="0"/>
              <w:jc w:val="right"/>
            </w:pPr>
            <w:r>
              <w:rPr>
                <w:rFonts w:ascii="Times New Roman" w:hAnsi="Times New Roman"/>
                <w:sz w:val="20"/>
              </w:rPr>
              <w:t xml:space="preserve">58,000</w:t>
            </w:r>
          </w:p>
        </w:tc>
        <w:tc>
          <w:tcPr>
            <w:tcW w:w="980" w:type="dxa"/>
            <w:vAlign w:val="top"/>
          </w:tcPr>
          <w:p>
            <w:pPr>
              <w:spacing w:before="0" w:after="0" w:line="408" w:lineRule="exact"/>
              <w:ind w:left="0" w:right="0" w:firstLine="0"/>
              <w:jc w:val="right"/>
            </w:pPr>
            <w:r>
              <w:rPr>
                <w:rFonts w:ascii="Times New Roman" w:hAnsi="Times New Roman"/>
                <w:sz w:val="20"/>
              </w:rPr>
              <w:t xml:space="preserve">52,800</w:t>
            </w:r>
          </w:p>
        </w:tc>
        <w:tc>
          <w:tcPr>
            <w:tcW w:w="980" w:type="dxa"/>
            <w:vAlign w:val="top"/>
          </w:tcPr>
          <w:p>
            <w:pPr>
              <w:spacing w:before="0" w:after="0" w:line="408" w:lineRule="exact"/>
              <w:ind w:left="0" w:right="0" w:firstLine="0"/>
              <w:jc w:val="right"/>
            </w:pPr>
            <w:r>
              <w:rPr>
                <w:rFonts w:ascii="Times New Roman" w:hAnsi="Times New Roman"/>
                <w:sz w:val="20"/>
              </w:rPr>
              <w:t xml:space="preserve">53,774</w:t>
            </w:r>
          </w:p>
        </w:tc>
        <w:tc>
          <w:tcPr>
            <w:tcW w:w="960" w:type="dxa"/>
            <w:vAlign w:val="top"/>
          </w:tcPr>
          <w:p>
            <w:pPr>
              <w:spacing w:before="0" w:after="0" w:line="408" w:lineRule="exact"/>
              <w:ind w:left="0" w:right="0" w:firstLine="0"/>
              <w:jc w:val="right"/>
            </w:pPr>
            <w:r>
              <w:rPr>
                <w:rFonts w:ascii="Times New Roman" w:hAnsi="Times New Roman"/>
                <w:sz w:val="20"/>
              </w:rPr>
              <w:t xml:space="preserve">56,181</w:t>
            </w:r>
          </w:p>
        </w:tc>
      </w:tr>
      <w:tr>
        <w:tc>
          <w:tcPr>
            <w:tcW w:w="1260" w:type="dxa"/>
            <w:vAlign w:val="top"/>
          </w:tcPr>
          <w:p>
            <w:pPr>
              <w:spacing w:before="0" w:after="0" w:line="408" w:lineRule="exact"/>
              <w:ind w:left="0" w:right="0" w:firstLine="0"/>
              <w:jc w:val="center"/>
            </w:pPr>
            <w:r>
              <w:rPr>
                <w:rFonts w:ascii="Times New Roman" w:hAnsi="Times New Roman"/>
                <w:sz w:val="20"/>
              </w:rPr>
              <w:t xml:space="preserve">5</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58,000</w:t>
            </w:r>
          </w:p>
        </w:tc>
        <w:tc>
          <w:tcPr>
            <w:tcW w:w="1160" w:type="dxa"/>
            <w:vAlign w:val="top"/>
          </w:tcPr>
          <w:p>
            <w:pPr>
              <w:spacing w:before="0" w:after="0" w:line="408" w:lineRule="exact"/>
              <w:ind w:left="0" w:right="0" w:firstLine="0"/>
              <w:jc w:val="right"/>
            </w:pPr>
            <w:r>
              <w:rPr>
                <w:rFonts w:ascii="Times New Roman" w:hAnsi="Times New Roman"/>
                <w:sz w:val="20"/>
              </w:rPr>
              <w:t xml:space="preserve">58,000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60" w:type="dxa"/>
            <w:vAlign w:val="top"/>
          </w:tcPr>
          <w:p>
            <w:pPr>
              <w:spacing w:before="0" w:after="0" w:line="408" w:lineRule="exact"/>
              <w:ind w:left="0" w:right="0" w:firstLine="0"/>
              <w:jc w:val="right"/>
            </w:pPr>
            <w:r>
              <w:rPr>
                <w:rFonts w:ascii="Times New Roman" w:hAnsi="Times New Roman"/>
                <w:sz w:val="20"/>
              </w:rPr>
              <w:t xml:space="preserve">62,800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6</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58,000</w:t>
            </w:r>
          </w:p>
        </w:tc>
        <w:tc>
          <w:tcPr>
            <w:tcW w:w="1160" w:type="dxa"/>
            <w:vAlign w:val="top"/>
          </w:tcPr>
          <w:p>
            <w:pPr>
              <w:spacing w:before="0" w:after="0" w:line="408" w:lineRule="exact"/>
              <w:ind w:left="0" w:right="0" w:firstLine="0"/>
              <w:jc w:val="right"/>
            </w:pPr>
            <w:r>
              <w:rPr>
                <w:rFonts w:ascii="Times New Roman" w:hAnsi="Times New Roman"/>
                <w:sz w:val="20"/>
              </w:rPr>
              <w:t xml:space="preserve">58,000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60" w:type="dxa"/>
            <w:vAlign w:val="top"/>
          </w:tcPr>
          <w:p>
            <w:pPr>
              <w:spacing w:before="0" w:after="0" w:line="408" w:lineRule="exact"/>
              <w:ind w:left="0" w:right="0" w:firstLine="0"/>
              <w:jc w:val="right"/>
            </w:pPr>
            <w:r>
              <w:rPr>
                <w:rFonts w:ascii="Times New Roman" w:hAnsi="Times New Roman"/>
                <w:sz w:val="20"/>
              </w:rPr>
              <w:t xml:space="preserve">62,800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7</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48,178</w:t>
            </w:r>
          </w:p>
        </w:tc>
        <w:tc>
          <w:tcPr>
            <w:tcW w:w="960" w:type="dxa"/>
            <w:vAlign w:val="top"/>
          </w:tcPr>
          <w:p>
            <w:pPr>
              <w:spacing w:before="0" w:after="0" w:line="408" w:lineRule="exact"/>
              <w:ind w:left="0" w:right="0" w:firstLine="0"/>
              <w:jc w:val="right"/>
            </w:pPr>
            <w:r>
              <w:rPr>
                <w:rFonts w:ascii="Times New Roman" w:hAnsi="Times New Roman"/>
                <w:sz w:val="20"/>
              </w:rPr>
              <w:t xml:space="preserve">58,000</w:t>
            </w:r>
          </w:p>
        </w:tc>
        <w:tc>
          <w:tcPr>
            <w:tcW w:w="1160" w:type="dxa"/>
            <w:vAlign w:val="top"/>
          </w:tcPr>
          <w:p>
            <w:pPr>
              <w:spacing w:before="0" w:after="0" w:line="408" w:lineRule="exact"/>
              <w:ind w:left="0" w:right="0" w:firstLine="0"/>
              <w:jc w:val="right"/>
            </w:pPr>
            <w:r>
              <w:rPr>
                <w:rFonts w:ascii="Times New Roman" w:hAnsi="Times New Roman"/>
                <w:sz w:val="20"/>
              </w:rPr>
              <w:t xml:space="preserve">58,000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60" w:type="dxa"/>
            <w:vAlign w:val="top"/>
          </w:tcPr>
          <w:p>
            <w:pPr>
              <w:spacing w:before="0" w:after="0" w:line="408" w:lineRule="exact"/>
              <w:ind w:left="0" w:right="0" w:firstLine="0"/>
              <w:jc w:val="right"/>
            </w:pPr>
            <w:r>
              <w:rPr>
                <w:rFonts w:ascii="Times New Roman" w:hAnsi="Times New Roman"/>
                <w:sz w:val="20"/>
              </w:rPr>
              <w:t xml:space="preserve">62,800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8</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48,112</w:t>
            </w:r>
          </w:p>
        </w:tc>
        <w:tc>
          <w:tcPr>
            <w:tcW w:w="960" w:type="dxa"/>
            <w:vAlign w:val="top"/>
          </w:tcPr>
          <w:p>
            <w:pPr>
              <w:spacing w:before="0" w:after="0" w:line="408" w:lineRule="exact"/>
              <w:ind w:left="0" w:right="0" w:firstLine="0"/>
              <w:jc w:val="right"/>
            </w:pPr>
            <w:r>
              <w:rPr>
                <w:rFonts w:ascii="Times New Roman" w:hAnsi="Times New Roman"/>
                <w:sz w:val="20"/>
              </w:rPr>
              <w:t xml:space="preserve">49,818</w:t>
            </w:r>
          </w:p>
        </w:tc>
        <w:tc>
          <w:tcPr>
            <w:tcW w:w="960" w:type="dxa"/>
            <w:vAlign w:val="top"/>
          </w:tcPr>
          <w:p>
            <w:pPr>
              <w:spacing w:before="0" w:after="0" w:line="408" w:lineRule="exact"/>
              <w:ind w:left="0" w:right="0" w:firstLine="0"/>
              <w:jc w:val="right"/>
            </w:pPr>
            <w:r>
              <w:rPr>
                <w:rFonts w:ascii="Times New Roman" w:hAnsi="Times New Roman"/>
                <w:sz w:val="20"/>
              </w:rPr>
              <w:t xml:space="preserve">58,000</w:t>
            </w:r>
          </w:p>
        </w:tc>
        <w:tc>
          <w:tcPr>
            <w:tcW w:w="1160" w:type="dxa"/>
            <w:vAlign w:val="top"/>
          </w:tcPr>
          <w:p>
            <w:pPr>
              <w:spacing w:before="0" w:after="0" w:line="408" w:lineRule="exact"/>
              <w:ind w:left="0" w:right="0" w:firstLine="0"/>
              <w:jc w:val="right"/>
            </w:pPr>
            <w:r>
              <w:rPr>
                <w:rFonts w:ascii="Times New Roman" w:hAnsi="Times New Roman"/>
                <w:sz w:val="20"/>
              </w:rPr>
              <w:t xml:space="preserve">58,000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60" w:type="dxa"/>
            <w:vAlign w:val="top"/>
          </w:tcPr>
          <w:p>
            <w:pPr>
              <w:spacing w:before="0" w:after="0" w:line="408" w:lineRule="exact"/>
              <w:ind w:left="0" w:right="0" w:firstLine="0"/>
              <w:jc w:val="right"/>
            </w:pPr>
            <w:r>
              <w:rPr>
                <w:rFonts w:ascii="Times New Roman" w:hAnsi="Times New Roman"/>
                <w:sz w:val="20"/>
              </w:rPr>
              <w:t xml:space="preserve">62,800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9</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49,709</w:t>
            </w:r>
          </w:p>
        </w:tc>
        <w:tc>
          <w:tcPr>
            <w:tcW w:w="960" w:type="dxa"/>
            <w:vAlign w:val="top"/>
          </w:tcPr>
          <w:p>
            <w:pPr>
              <w:spacing w:before="0" w:after="0" w:line="408" w:lineRule="exact"/>
              <w:ind w:left="0" w:right="0" w:firstLine="0"/>
              <w:jc w:val="right"/>
            </w:pPr>
            <w:r>
              <w:rPr>
                <w:rFonts w:ascii="Times New Roman" w:hAnsi="Times New Roman"/>
                <w:sz w:val="20"/>
              </w:rPr>
              <w:t xml:space="preserve">51,476</w:t>
            </w:r>
          </w:p>
        </w:tc>
        <w:tc>
          <w:tcPr>
            <w:tcW w:w="960" w:type="dxa"/>
            <w:vAlign w:val="top"/>
          </w:tcPr>
          <w:p>
            <w:pPr>
              <w:spacing w:before="0" w:after="0" w:line="408" w:lineRule="exact"/>
              <w:ind w:left="0" w:right="0" w:firstLine="0"/>
              <w:jc w:val="right"/>
            </w:pPr>
            <w:r>
              <w:rPr>
                <w:rFonts w:ascii="Times New Roman" w:hAnsi="Times New Roman"/>
                <w:sz w:val="20"/>
              </w:rPr>
              <w:t xml:space="preserve">58,000</w:t>
            </w:r>
          </w:p>
        </w:tc>
        <w:tc>
          <w:tcPr>
            <w:tcW w:w="1160" w:type="dxa"/>
            <w:vAlign w:val="top"/>
          </w:tcPr>
          <w:p>
            <w:pPr>
              <w:spacing w:before="0" w:after="0" w:line="408" w:lineRule="exact"/>
              <w:ind w:left="0" w:right="0" w:firstLine="0"/>
              <w:jc w:val="right"/>
            </w:pPr>
            <w:r>
              <w:rPr>
                <w:rFonts w:ascii="Times New Roman" w:hAnsi="Times New Roman"/>
                <w:sz w:val="20"/>
              </w:rPr>
              <w:t xml:space="preserve">58,000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80" w:type="dxa"/>
            <w:vAlign w:val="top"/>
          </w:tcPr>
          <w:p>
            <w:pPr>
              <w:spacing w:before="0" w:after="0" w:line="408" w:lineRule="exact"/>
              <w:ind w:left="0" w:right="0" w:firstLine="0"/>
              <w:jc w:val="right"/>
            </w:pPr>
            <w:r>
              <w:rPr>
                <w:rFonts w:ascii="Times New Roman" w:hAnsi="Times New Roman"/>
                <w:sz w:val="20"/>
              </w:rPr>
              <w:t xml:space="preserve">62,800</w:t>
            </w:r>
          </w:p>
        </w:tc>
        <w:tc>
          <w:tcPr>
            <w:tcW w:w="960" w:type="dxa"/>
            <w:vAlign w:val="top"/>
          </w:tcPr>
          <w:p>
            <w:pPr>
              <w:spacing w:before="0" w:after="0" w:line="408" w:lineRule="exact"/>
              <w:ind w:left="0" w:right="0" w:firstLine="0"/>
              <w:jc w:val="right"/>
            </w:pPr>
            <w:r>
              <w:rPr>
                <w:rFonts w:ascii="Times New Roman" w:hAnsi="Times New Roman"/>
                <w:sz w:val="20"/>
              </w:rPr>
              <w:t xml:space="preserve">62,800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10</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70,000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11</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70,000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12</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70,000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13</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70,000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14</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70,000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15</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70,000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1260" w:type="dxa"/>
            <w:vAlign w:val="top"/>
          </w:tcPr>
          <w:p>
            <w:pPr>
              <w:spacing w:before="0" w:after="0" w:line="408" w:lineRule="exact"/>
              <w:ind w:left="0" w:right="0" w:firstLine="0"/>
              <w:jc w:val="center"/>
            </w:pPr>
            <w:r>
              <w:rPr>
                <w:rFonts w:ascii="Times New Roman" w:hAnsi="Times New Roman"/>
                <w:sz w:val="20"/>
              </w:rPr>
              <w:t xml:space="preserve">16+</w:t>
            </w:r>
          </w:p>
        </w:tc>
        <w:tc>
          <w:tcPr>
            <w:tcW w:w="98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48,000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960" w:type="dxa"/>
            <w:vAlign w:val="top"/>
          </w:tcPr>
          <w:p>
            <w:pPr>
              <w:spacing w:before="0" w:after="0" w:line="408" w:lineRule="exact"/>
              <w:ind w:left="0" w:right="0" w:firstLine="0"/>
              <w:jc w:val="right"/>
            </w:pPr>
            <w:r>
              <w:rPr>
                <w:rFonts w:ascii="Times New Roman" w:hAnsi="Times New Roman"/>
                <w:sz w:val="20"/>
              </w:rPr>
              <w:t xml:space="preserve">70,000</w:t>
            </w:r>
          </w:p>
        </w:tc>
        <w:tc>
          <w:tcPr>
            <w:tcW w:w="1160" w:type="dxa"/>
            <w:vAlign w:val="top"/>
          </w:tcPr>
          <w:p>
            <w:pPr>
              <w:spacing w:before="0" w:after="0" w:line="408" w:lineRule="exact"/>
              <w:ind w:left="0" w:right="0" w:firstLine="0"/>
              <w:jc w:val="right"/>
            </w:pPr>
            <w:r>
              <w:rPr>
                <w:rFonts w:ascii="Times New Roman" w:hAnsi="Times New Roman"/>
                <w:sz w:val="20"/>
              </w:rPr>
              <w:t xml:space="preserve">71,202</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80" w:type="dxa"/>
            <w:vAlign w:val="top"/>
          </w:tcPr>
          <w:p>
            <w:pPr>
              <w:spacing w:before="0" w:after="0" w:line="408" w:lineRule="exact"/>
              <w:ind w:left="0" w:right="0" w:firstLine="0"/>
              <w:jc w:val="right"/>
            </w:pPr>
            <w:r>
              <w:rPr>
                <w:rFonts w:ascii="Times New Roman" w:hAnsi="Times New Roman"/>
                <w:sz w:val="20"/>
              </w:rPr>
              <w:t xml:space="preserve">77,000</w:t>
            </w:r>
          </w:p>
        </w:tc>
        <w:tc>
          <w:tcPr>
            <w:tcW w:w="960" w:type="dxa"/>
            <w:vAlign w:val="top"/>
          </w:tcPr>
          <w:p>
            <w:pPr>
              <w:spacing w:before="0" w:after="0" w:line="408" w:lineRule="exact"/>
              <w:ind w:left="0" w:right="0" w:firstLine="0"/>
              <w:jc w:val="right"/>
            </w:pPr>
            <w:r>
              <w:rPr>
                <w:rFonts w:ascii="Times New Roman" w:hAnsi="Times New Roman"/>
                <w:sz w:val="20"/>
              </w:rPr>
              <w:t xml:space="preserve">77,000</w:t>
            </w:r>
          </w:p>
        </w:tc>
      </w:tr>
    </w:tbl>
    <w:p>
      <w:pPr>
        <w:spacing w:before="120" w:after="0" w:line="408" w:lineRule="exact"/>
        <w:ind w:left="0" w:right="0" w:firstLine="576"/>
        <w:jc w:val="left"/>
      </w:pPr>
      <w:r>
        <w:rPr/>
        <w:t xml:space="preserve">(2) As the revised statewide salary allocation schedule in this section is phased-in beginning in the 2015-16 school year through the 2020-21 school year, if the salary allocation schedule in effect for the 2014-15 school year would provide a salary allocation for an individual certificated instructional staff greater than the salary allocation schedule for the specified year in subsection (1) of this section, then the allocation for the certificated instructional staff must be the allocation from the 2014-15 school year salary allocation schedule. Beginning with the 2015-16 school year through the 2020-21 school year, if an individual certificated instructional staff does not receive a salary increase under the revised state salary allocation schedules in this section, then the certificated instructional staff shall receive a cost-of-living adjustment in accordance with RCW 28A.400.205.</w:t>
      </w:r>
    </w:p>
    <w:p>
      <w:pPr>
        <w:spacing w:before="0" w:after="0" w:line="408" w:lineRule="exact"/>
        <w:ind w:left="0" w:right="0" w:firstLine="576"/>
        <w:jc w:val="left"/>
      </w:pPr>
      <w:r>
        <w:rPr/>
        <w:t xml:space="preserve">(3)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intends to ensure that K-12 salary allocations keep pace with the wages of comparable occupations by requiring a comparable wage analysis be conducted every four years.</w:t>
      </w:r>
    </w:p>
    <w:p>
      <w:pPr>
        <w:spacing w:before="0" w:after="0" w:line="408" w:lineRule="exact"/>
        <w:ind w:left="0" w:right="0" w:firstLine="576"/>
        <w:jc w:val="left"/>
      </w:pPr>
      <w:r>
        <w:rPr/>
        <w:t xml:space="preserve">(2) By July 1, 2018, and every four years thereafter, the superintendent of public instruction shall conduct or contract for a comparative labor market analysis of the salaries and other compensation for school district employees. The first analysis, including any recommendations for salary adjustments based on the analysis, must be submitted to the governor and the legislature by July 1, 2019. Subsequent reports shall be submitted by July 1st every four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w:t>
      </w:r>
      <w:r>
        <w:rPr>
          <w:u w:val="single"/>
        </w:rPr>
        <w:t xml:space="preserve">The legislature finds that the state is responsible for fully funding salaries of staff performing basic education activities. The legislature further finds that the compensation technical working group created in chapter 548, Laws of 2009 in its June 30, 2012, final report affirmed that average comparable wages are sufficient to recruit and retain high quality staff. However, the legislature further finds that the compensation technical working group recommended that districts be allowed to provide locally funded salary enhancements for nonbasic education functions. The legislature intends to implement the recommendation of the working group and authorize school districts to use local funds to provide salary enhancements for nonbasic education functions. The legislature further intends to ensure equity around the state by limiting the locally funded enhancements to ten percent above the state allocation to the district once the state is fully funding basic education salaries at comparable wages.</w:t>
      </w:r>
    </w:p>
    <w:p>
      <w:pPr>
        <w:spacing w:before="0" w:after="0" w:line="408" w:lineRule="exact"/>
        <w:ind w:left="0" w:right="0" w:firstLine="576"/>
        <w:jc w:val="left"/>
      </w:pPr>
      <w:r>
        <w:rPr>
          <w:u w:val="single"/>
        </w:rPr>
        <w:t xml:space="preserve">(2)</w:t>
      </w:r>
      <w:r>
        <w:rPr/>
        <w:t xml:space="preserve">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w:t>
      </w:r>
      <w:r>
        <w:rPr>
          <w:strike/>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strike/>
        </w:rPr>
        <w:t xml:space="preserve">(b)</w:t>
      </w:r>
      <w:r>
        <w:t>))</w:t>
      </w:r>
      <w:r>
        <w:rPr>
          <w:u w:val="single"/>
        </w:rPr>
        <w:t xml:space="preserve">(4)</w:t>
      </w:r>
      <w:r>
        <w:rPr/>
        <w:t xml:space="preserve"> Fringe benefit contributions for certificated instructional staff shall be included as salary </w:t>
      </w:r>
      <w:r>
        <w:t>((</w:t>
      </w:r>
      <w:r>
        <w:rPr>
          <w:strike/>
        </w:rPr>
        <w:t xml:space="preserve">under (a) of this subsection</w:t>
      </w:r>
      <w:r>
        <w:t>))</w:t>
      </w:r>
      <w:r>
        <w:rPr/>
        <w:t xml:space="preserve">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t>((</w:t>
      </w:r>
      <w:r>
        <w:rPr>
          <w:strike/>
        </w:rPr>
        <w:t xml:space="preserve">(c)</w:t>
      </w:r>
      <w:r>
        <w:rPr/>
        <w:t xml:space="preserve">)) </w:t>
      </w:r>
      <w:r>
        <w:rPr>
          <w:u w:val="single"/>
        </w:rPr>
        <w:t xml:space="preserve">(5)(a) Except as provided in (b) of this subsection, school districts are authorized to use local funds for salaries of certificated instructional staff up to but not exceeding ten percent of the state allocation to the district. The use of the local funds will be defined at the school district level and will provide for locally funded salary enhancements for nonbasic education functions.</w:t>
      </w:r>
    </w:p>
    <w:p>
      <w:pPr>
        <w:spacing w:before="0" w:after="0" w:line="408" w:lineRule="exact"/>
        <w:ind w:left="0" w:right="0" w:firstLine="576"/>
        <w:jc w:val="left"/>
      </w:pPr>
      <w:r>
        <w:rPr>
          <w:u w:val="single"/>
        </w:rPr>
        <w:t xml:space="preserve">(b) As the state phases-in a new state salary allocation schedule in section 3 of this act, for the school years 2015-16 through 2020-21, school districts are authorized to provide ten percent of the amount that the school district would receive under the 2021-22 school year state salary allocation schedule contained in RCW 28A.150.410.</w:t>
      </w:r>
    </w:p>
    <w:p>
      <w:pPr>
        <w:spacing w:before="0" w:after="0" w:line="408" w:lineRule="exact"/>
        <w:ind w:left="0" w:right="0" w:firstLine="576"/>
        <w:jc w:val="left"/>
      </w:pPr>
      <w:r>
        <w:rPr>
          <w:u w:val="single"/>
        </w:rPr>
        <w:t xml:space="preserve">(c) The use of local funds for salary enhancements under this section:</w:t>
      </w:r>
    </w:p>
    <w:p>
      <w:pPr>
        <w:spacing w:before="0" w:after="0" w:line="408" w:lineRule="exact"/>
        <w:ind w:left="0" w:right="0" w:firstLine="576"/>
        <w:jc w:val="left"/>
      </w:pPr>
      <w:r>
        <w:rPr>
          <w:u w:val="single"/>
        </w:rPr>
        <w:t xml:space="preserve">(i) Shall not cause the state to incur any present or future funding obligation; and</w:t>
      </w:r>
    </w:p>
    <w:p>
      <w:pPr>
        <w:spacing w:before="0" w:after="0" w:line="408" w:lineRule="exact"/>
        <w:ind w:left="0" w:right="0" w:firstLine="576"/>
        <w:jc w:val="left"/>
      </w:pPr>
      <w:r>
        <w:rPr>
          <w:u w:val="single"/>
        </w:rPr>
        <w:t xml:space="preserve">(ii) Is subject to the collective bargaining provisions of chapter 41.59 RCW and the provisions of RCW 28A.405.240, shall not exceed one year, and, if not renewed, shall not constitute adverse change in accordance with RCW 28A.405.300 through 28A.405.380.</w:t>
      </w:r>
    </w:p>
    <w:p>
      <w:pPr>
        <w:spacing w:before="0" w:after="0" w:line="408" w:lineRule="exact"/>
        <w:ind w:left="0" w:right="0" w:firstLine="576"/>
        <w:jc w:val="left"/>
      </w:pPr>
      <w:r>
        <w:rPr>
          <w:u w:val="single"/>
        </w:rPr>
        <w:t xml:space="preserve">(d) No district may use local funds under the authorization of this subsection (5) for the provision of services that are a part of the basic education program required by Article IX, section 3 of the state Constitution.</w:t>
      </w:r>
    </w:p>
    <w:p>
      <w:pPr>
        <w:spacing w:before="0" w:after="0" w:line="408" w:lineRule="exact"/>
        <w:ind w:left="0" w:right="0" w:firstLine="576"/>
        <w:jc w:val="left"/>
      </w:pPr>
      <w:r>
        <w:rPr>
          <w:u w:val="single"/>
        </w:rPr>
        <w:t xml:space="preserve">(6)</w:t>
      </w:r>
      <w:r>
        <w:rPr/>
        <w:t xml:space="preserve">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w:t>
      </w:r>
      <w:r>
        <w:rPr>
          <w:strike/>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strike/>
        </w:rPr>
        <w:t xml:space="preserve">(5)</w:t>
      </w:r>
      <w:r>
        <w:rPr/>
        <w:t xml:space="preserve">)) </w:t>
      </w:r>
      <w:r>
        <w:rPr>
          <w:u w:val="single"/>
        </w:rPr>
        <w:t xml:space="preserve">(7)</w:t>
      </w:r>
      <w:r>
        <w:rPr/>
        <w:t xml:space="preserve"> Employee benefit plans offered by any district shall comply with RCW 28A.400.350 ((</w:t>
      </w:r>
      <w:r>
        <w:rPr>
          <w:strike/>
        </w:rPr>
        <w:t xml:space="preserve">and</w:t>
      </w:r>
      <w:r>
        <w:rPr/>
        <w:t xml:space="preserve">))</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s</w:t>
      </w:r>
      <w:r>
        <w:rPr/>
        <w:t xml:space="preserve">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r>
        <w:rPr>
          <w:u w:val="single"/>
        </w:rPr>
        <w:t xml:space="preserve">, except as provided in subsection (3) of this section</w:t>
      </w:r>
      <w:r>
        <w:rPr/>
        <w:t xml:space="preserv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RCW 28A.150.410 and to any other salary models used to recognize school district personnel costs.</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As the state phases-in a revised statewide salary allocation schedule, beginning in the 2015-16 school year and through the 2020-21 school year certificated instructional staff for whom the allocation provided by the state is in accordance with section 3(2) of this act shall be the only certificated instructional staff who are eligible to receive a cost-of-living increase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2017,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2017,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2017,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w:t>
      </w:r>
      <w:r>
        <w:rPr>
          <w:u w:val="single"/>
        </w:rPr>
        <w:t xml:space="preserve">(a)</w:t>
      </w:r>
      <w:r>
        <w:rPr/>
        <w:t xml:space="preserve"> "Levy reduction funds" shall mean increases in state funds from the prior school year for programs included under subsections (3) and (4) of this section: ((</w:t>
      </w:r>
      <w:r>
        <w:rPr>
          <w:strike/>
        </w:rPr>
        <w:t xml:space="preserve">(a)</w:t>
      </w:r>
      <w:r>
        <w:rPr/>
        <w:t xml:space="preserve">)) </w:t>
      </w:r>
      <w:r>
        <w:rPr>
          <w:u w:val="single"/>
        </w:rPr>
        <w:t xml:space="preserve">(i)</w:t>
      </w:r>
      <w:r>
        <w:rPr/>
        <w:t xml:space="preserve"> That are not attributable to enrollment changes, compensation increases, or inflationary adjustments; and ((</w:t>
      </w:r>
      <w:r>
        <w:rPr>
          <w:strike/>
        </w:rPr>
        <w:t xml:space="preserve">(b)</w:t>
      </w:r>
      <w:r>
        <w:rPr/>
        <w:t xml:space="preserve">)) </w:t>
      </w:r>
      <w:r>
        <w:rPr>
          <w:u w:val="single"/>
        </w:rPr>
        <w:t xml:space="preserve">(ii)</w:t>
      </w:r>
      <w:r>
        <w:rPr/>
        <w:t xml:space="preserve">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u w:val="single"/>
        </w:rPr>
        <w:t xml:space="preserve">(b) Beginning with the 2015-16 school year through the 2018-19 school year, the increased salary allocations under the revised salary allocation schedules in section 3 of this act shall be deemed levy reduction funds for those school districts that have been grandfathered at a greater levy authority than the maximum levy percentage provided in subsection (7)(a)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rPr>
          <w:strike/>
        </w:rPr>
        <w:t xml:space="preserve">and</w:t>
      </w:r>
      <w:r>
        <w:rPr/>
        <w:t xml:space="preserve">))</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2018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w:t>
      </w:r>
      <w:r>
        <w:rPr>
          <w:u w:val="single"/>
        </w:rPr>
        <w:t xml:space="preserve">(a)</w:t>
      </w:r>
      <w:r>
        <w:rPr/>
        <w:t xml:space="preserve"> "Levy reduction funds" shall mean increases in state funds from the prior school year for programs included under subsection (3) of this section: ((</w:t>
      </w:r>
      <w:r>
        <w:rPr>
          <w:strike/>
        </w:rPr>
        <w:t xml:space="preserve">(a)</w:t>
      </w:r>
      <w:r>
        <w:rPr/>
        <w:t xml:space="preserve">)) </w:t>
      </w:r>
      <w:r>
        <w:rPr>
          <w:u w:val="single"/>
        </w:rPr>
        <w:t xml:space="preserve">(i)</w:t>
      </w:r>
      <w:r>
        <w:rPr/>
        <w:t xml:space="preserve"> That are not attributable to enrollment changes, compensation increases, or inflationary adjustments; and ((</w:t>
      </w:r>
      <w:r>
        <w:rPr>
          <w:strike/>
        </w:rPr>
        <w:t xml:space="preserve">(b)</w:t>
      </w:r>
      <w:r>
        <w:rPr/>
        <w:t xml:space="preserve">)) </w:t>
      </w:r>
      <w:r>
        <w:rPr>
          <w:u w:val="single"/>
        </w:rPr>
        <w:t xml:space="preserve">(ii)</w:t>
      </w:r>
      <w:r>
        <w:rPr/>
        <w:t xml:space="preserve">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u w:val="single"/>
        </w:rPr>
        <w:t xml:space="preserve">(b) The increased salary allocations under the revised salary allocation schedule in RCW 28A.150.410 for the 2018-19 school year through the 2020-21 school year shall be deemed levy reduction funds for those school districts that have been grandfathered at a greater levy authority than the maximum levy percentage provided in subsection (4)(a) of this section.</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2018.</w:t>
      </w:r>
    </w:p>
    <w:p/>
    <w:p>
      <w:pPr>
        <w:jc w:val="center"/>
      </w:pPr>
      <w:r>
        <w:rPr>
          <w:b/>
        </w:rPr>
        <w:t>--- END ---</w:t>
      </w:r>
    </w:p>
    <w:sectPr>
      <w:pgNumType w:start="1"/>
      <w:footerReference xmlns:r="http://schemas.openxmlformats.org/officeDocument/2006/relationships" r:id="R6dd72e1362e24b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978941bf8b4515" /><Relationship Type="http://schemas.openxmlformats.org/officeDocument/2006/relationships/footer" Target="/word/footer.xml" Id="R6dd72e1362e24b50" /></Relationships>
</file>