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584e3bc1d94a49" /></Relationships>
</file>

<file path=word/document.xml><?xml version="1.0" encoding="utf-8"?>
<w:document xmlns:w="http://schemas.openxmlformats.org/wordprocessingml/2006/main">
  <w:body>
    <w:p>
      <w:r>
        <w:t>S-3604.1</w:t>
      </w:r>
    </w:p>
    <w:p>
      <w:pPr>
        <w:jc w:val="center"/>
      </w:pPr>
      <w:r>
        <w:t>_______________________________________________</w:t>
      </w:r>
    </w:p>
    <w:p/>
    <w:p>
      <w:pPr>
        <w:jc w:val="center"/>
      </w:pPr>
      <w:r>
        <w:rPr>
          <w:b/>
        </w:rPr>
        <w:t>SENATE CONCURRENT RESOLUTION 8405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Fraser</w:t>
      </w:r>
    </w:p>
    <w:p/>
    <w:p>
      <w:r>
        <w:rPr>
          <w:t xml:space="preserve">Read first time 01/12/16.  </w:t>
        </w:rPr>
      </w:r>
      <w:r>
        <w:rPr>
          <w:t xml:space="preserve">Referred to Committee on Government Operations &amp; Security.</w:t>
        </w:rPr>
      </w:r>
    </w:p>
    <w:p>
      <w:r>
        <w:br/>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It was recommended that the state office building at 1115 Washington Street SE in Olympia, Washington, known as "Office Building 2", be renamed the "Human Services Building"; </w:t>
      </w:r>
    </w:p>
    <w:p>
      <w:pPr>
        <w:spacing w:before="0" w:after="0" w:line="408" w:lineRule="exact"/>
        <w:ind w:left="0" w:right="0" w:firstLine="576"/>
        <w:jc w:val="left"/>
      </w:pPr>
      <w:r>
        <w:rPr/>
        <w:t xml:space="preserve">NOW, THEREFORE, BE IT RESOLVED, By the Senate of the state of Washington, the House of Representatives concurring, That the recommendation is accepted and the name is approved.</w:t>
      </w:r>
    </w:p>
    <w:sectPr>
      <w:pgNumType w:start="1"/>
      <w:footerReference xmlns:r="http://schemas.openxmlformats.org/officeDocument/2006/relationships" r:id="R508ba7f54be44e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97a42876b4ab0" /><Relationship Type="http://schemas.openxmlformats.org/officeDocument/2006/relationships/footer" Target="/word/footer.xml" Id="R508ba7f54be44ec7" /></Relationships>
</file>