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278372e1d4f03" /></Relationships>
</file>

<file path=word/document.xml><?xml version="1.0" encoding="utf-8"?>
<w:document xmlns:w="http://schemas.openxmlformats.org/wordprocessingml/2006/main">
  <w:body>
    <w:p>
      <w:r>
        <w:t>S-3535.1</w:t>
      </w:r>
    </w:p>
    <w:p>
      <w:pPr>
        <w:jc w:val="center"/>
      </w:pPr>
      <w:r>
        <w:t>_______________________________________________</w:t>
      </w:r>
    </w:p>
    <w:p/>
    <w:p>
      <w:pPr>
        <w:jc w:val="center"/>
      </w:pPr>
      <w:r>
        <w:rPr>
          <w:b/>
        </w:rPr>
        <w:t>SENATE JOINT MEMORIAL 8015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Takko</w:t>
      </w:r>
    </w:p>
    <w:p/>
    <w:p>
      <w:r>
        <w:rPr>
          <w:t xml:space="preserve">Prefiled 12/08/15.</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b86c8050751e428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46d4ebe4d413c" /><Relationship Type="http://schemas.openxmlformats.org/officeDocument/2006/relationships/footer" Target="/word/footer.xml" Id="Rb86c8050751e428c" /></Relationships>
</file>