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069b0a8c2489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SECOND SUBSTITUTE HOUSE BILL 2681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132</w:t>
      </w:r>
      <w:r>
        <w:t xml:space="preserve">, Laws of 2016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2016 Regular Session</w:t>
      </w:r>
    </w:p>
    <w:p>
      <w:pPr>
        <w:jc w:val="center"/>
        <w:spacing w:before="480" w:after="0" w:line="240"/>
      </w:pPr>
      <w:r>
        <w:rPr/>
        <w:t xml:space="preserve">CONTRACEPTIVES--AVAILABILITY IN PHARMACIES--AWARENESS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6/9/2016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8,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92</w:t>
            </w:r>
            <w:r>
              <w:t xml:space="preserve">  Nays </w:t>
              <w:t xml:space="preserve">4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46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SECOND SUBSTITUTE HOUSE BILL 2681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BARBARA BAKER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31, 2016 4:23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1, 2016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SECOND SUBSTITUTE HOUSE BILL 2681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House Appropriations (originally sponsored by Representatives Stambaugh, Manweller, Short, Kochmar, Wilson, Magendanz, Griffey, Riccelli, Cody, and Robinson)</w:t>
      </w:r>
    </w:p>
    <w:p/>
    <w:p>
      <w:r>
        <w:rPr>
          <w:t xml:space="preserve">READ FIRST TIME 02/09/16.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authorizing pharmacists to prescribe and dispense contraceptives; and adding a new section to chapter 18.64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64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To increase awareness of the availability of contraceptives in pharmacies, the pharmacy quality assurance commission shall develop a sticker or sign to be displayed on the window or door of a pharmacy that initiates or modifies drug therapy related to self-administered contraception.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8,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3,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31,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1, 2016.</w:t>
      </w:r>
    </w:p>
    <w:sectPr>
      <w:pgNumType w:start="1"/>
      <w:footerReference xmlns:r="http://schemas.openxmlformats.org/officeDocument/2006/relationships" r:id="R932ae7610d9b4fa2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2SHB 2681.SL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5771ef49c4339" /><Relationship Type="http://schemas.openxmlformats.org/officeDocument/2006/relationships/footer" Target="/word/footer.xml" Id="R932ae7610d9b4fa2" /></Relationships>
</file>