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be51fbc8cb4c8f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SUBSTITUTE SENATE BILL 5328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212</w:t>
      </w:r>
      <w:r>
        <w:t xml:space="preserve">, Laws of 2015</w:t>
      </w:r>
    </w:p>
    <w:p>
      <w:pPr>
        <w:jc w:val="center"/>
        <w:spacing w:before="360" w:after="0" w:line="240"/>
      </w:pPr>
      <w:r>
        <w:t>64th Legislature</w:t>
      </w:r>
    </w:p>
    <w:p>
      <w:pPr>
        <w:jc w:val="center"/>
      </w:pPr>
      <w:r>
        <w:t>2015 Regular Session</w:t>
      </w:r>
    </w:p>
    <w:p>
      <w:pPr>
        <w:jc w:val="center"/>
        <w:spacing w:before="480" w:after="0" w:line="240"/>
      </w:pPr>
      <w:r>
        <w:rPr/>
        <w:t xml:space="preserve">HIGHER EDUCATION--FINANCIAL AID INFORMATION</w:t>
      </w:r>
    </w:p>
    <w:p>
      <w:pPr>
        <w:spacing w:before="720" w:after="240" w:line="240" w:lineRule="exact"/>
        <w:ind w:left="0" w:right="0" w:firstLine="576"/>
        <w:jc w:val="center"/>
      </w:pPr>
      <w:r>
        <w:t xml:space="preserve">EFFECTIVE DATE: </w:t>
      </w:r>
      <w:r>
        <w:rPr/>
        <w:t xml:space="preserve">7/24/2015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16, 2015</w:t>
            </w:r>
          </w:p>
          <w:p>
            <w:pPr>
              <w:ind w:left="0" w:right="0" w:firstLine="360"/>
            </w:pPr>
            <w:r>
              <w:t xml:space="preserve">Yeas </w:t>
              <w:t xml:space="preserve">45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BRAD OWEN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April 14, 2015</w:t>
            </w:r>
          </w:p>
          <w:p>
            <w:pPr>
              <w:ind w:left="0" w:right="0" w:firstLine="360"/>
            </w:pPr>
            <w:r>
              <w:t xml:space="preserve">Yeas </w:t>
              <w:t xml:space="preserve">96</w:t>
            </w:r>
            <w:r>
              <w:t xml:space="preserve">  Nays </w:t>
              <w:t xml:space="preserve">1</w:t>
            </w:r>
          </w:p>
          <w:p>
            <w:pPr>
              <w:jc w:val="center"/>
              <w:spacing w:before="480" w:after="0" w:line="240"/>
            </w:pPr>
            <w:r>
              <w:t xml:space="preserve">FRANK CHOPP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Hunter G. Goodman,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SUBSTITUTE SENATE BILL 5328</w:t>
            </w:r>
            <w:r>
              <w:rPr>
                <w:rFonts w:ascii="Times New Roman" w:hAnsi="Times New Roman"/>
                <w:sz w:val="20"/>
              </w:rPr>
              <w:t xml:space="preserve"> as passed by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HUNTER G. GOODMAN</w:t>
            </w: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May 8, 2015 10:10 AM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May 8, 2015</w:t>
            </w: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5328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 xml:space="preserve">AS AMENDED BY THE </w:t>
        <w:t>HOUSE</w:t>
      </w:r>
    </w:p>
    <w:p/>
    <w:p>
      <w:pPr>
        <w:jc w:val="center"/>
      </w:pPr>
      <w:r>
        <w:t>Passed Legislature</w:t>
      </w:r>
      <w:r>
        <w:t xml:space="preserve"> - </w:t>
        <w:t>2015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Senate Higher Education (originally sponsored by Senators Kohl-Welles, Bailey, and Chase)</w:t>
      </w:r>
    </w:p>
    <w:p/>
    <w:p>
      <w:r>
        <w:rPr>
          <w:t xml:space="preserve">READ FIRST TIME 02/04/15.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disseminating financial aid information; and amending RCW 28B.92.005.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28B</w:t>
      </w:r>
      <w:r>
        <w:rPr/>
        <w:t xml:space="preserve">.</w:t>
      </w:r>
      <w:r>
        <w:t xml:space="preserve">92</w:t>
      </w:r>
      <w:r>
        <w:rPr/>
        <w:t xml:space="preserve">.</w:t>
      </w:r>
      <w:r>
        <w:t xml:space="preserve">005</w:t>
      </w:r>
      <w:r>
        <w:rPr/>
        <w:t xml:space="preserve"> and 2014 c 53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Community and technical colleges shall provide financial aid application due dates and information on whether or not financial aid will be awarded on a rolling basis to their admitted students at the time of acceptance. </w:t>
      </w:r>
      <w:r>
        <w:t>((</w:t>
      </w:r>
      <w:r>
        <w:rPr>
          <w:strike/>
        </w:rPr>
        <w:t xml:space="preserve">Institutions of higher education are encouraged to post financial aid application dates and distribution policies on their web sites</w:t>
      </w:r>
      <w:r>
        <w:t>))</w:t>
      </w:r>
      <w:r>
        <w:rPr/>
        <w:t xml:space="preserve"> </w:t>
      </w:r>
      <w:r>
        <w:rPr>
          <w:u w:val="single"/>
        </w:rPr>
        <w:t xml:space="preserve">State universities, regional universities, and The Evergreen State College shall provide financial aid application due dates and distribution policies on their web sites, including whether financial aid is awarded on a rolling basis, for prospective and admitted students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April 16, 2015.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April 14, 2015.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May 8, 2015.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May 8, 2015.</w:t>
      </w:r>
    </w:p>
    <w:sectPr>
      <w:pgNumType w:start="1"/>
      <w:footerReference xmlns:r="http://schemas.openxmlformats.org/officeDocument/2006/relationships" r:id="Ra8a46969d69144be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5328.SL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61e1461609435c" /><Relationship Type="http://schemas.openxmlformats.org/officeDocument/2006/relationships/footer" Target="/word/footer.xml" Id="Ra8a46969d69144be" /></Relationships>
</file>