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428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1811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181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181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1811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1811">
            <w:t>197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28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1811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181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406</w:t>
          </w:r>
        </w:sdtContent>
      </w:sdt>
    </w:p>
    <w:p w:rsidR="00DF5D0E" w:rsidP="00605C39" w:rsidRDefault="00A428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1811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181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4D1811" w:rsidP="00C8108C" w:rsidRDefault="00DE256E">
      <w:pPr>
        <w:pStyle w:val="Page"/>
      </w:pPr>
      <w:bookmarkStart w:name="StartOfAmendmentBody" w:id="1"/>
      <w:bookmarkEnd w:id="1"/>
      <w:permStart w:edGrp="everyone" w:id="1762735426"/>
      <w:r>
        <w:tab/>
      </w:r>
      <w:r w:rsidR="004D1811">
        <w:t>On page</w:t>
      </w:r>
      <w:r w:rsidR="00D77655">
        <w:t xml:space="preserve"> 36, line 32, after "(809936Z)." insert "Of the amounts provided in this subsection, $60,000,000 of the transportation partnership account--state appropriation lapses if chapter . . . (House Bill No. 2193), Laws of 2017 (Alaskan Way viaduct overruns) is not enacted by June 30, 2017."</w:t>
      </w:r>
    </w:p>
    <w:p w:rsidRPr="004D1811" w:rsidR="00DF5D0E" w:rsidP="004D1811" w:rsidRDefault="00DF5D0E">
      <w:pPr>
        <w:suppressLineNumbers/>
        <w:rPr>
          <w:spacing w:val="-3"/>
        </w:rPr>
      </w:pPr>
    </w:p>
    <w:permEnd w:id="1762735426"/>
    <w:p w:rsidR="00ED2EEB" w:rsidP="004D181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8003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181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D181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77655">
                  <w:t>Specifies that $60 million of the Transportation Partnership Account--State appropriation for the Alaskan Way Viaduct project lapses if House Bill No. 2193 (Alaskan Way Viaduct Overruns) is not enacted by June 30, 3017.</w:t>
                </w:r>
              </w:p>
              <w:p w:rsidR="004D1811" w:rsidP="004D1811" w:rsidRDefault="004D18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D1811" w:rsidR="004D1811" w:rsidP="004D1811" w:rsidRDefault="004D18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4D181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5800305"/>
    </w:tbl>
    <w:p w:rsidR="00DF5D0E" w:rsidP="004D1811" w:rsidRDefault="00DF5D0E">
      <w:pPr>
        <w:pStyle w:val="BillEnd"/>
        <w:suppressLineNumbers/>
      </w:pPr>
    </w:p>
    <w:p w:rsidR="00DF5D0E" w:rsidP="004D181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181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11" w:rsidRDefault="004D1811" w:rsidP="00DF5D0E">
      <w:r>
        <w:separator/>
      </w:r>
    </w:p>
  </w:endnote>
  <w:endnote w:type="continuationSeparator" w:id="0">
    <w:p w:rsidR="004D1811" w:rsidRDefault="004D18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D5" w:rsidRDefault="00064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28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ORCU BALL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181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28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ORCU BALL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11" w:rsidRDefault="004D1811" w:rsidP="00DF5D0E">
      <w:r>
        <w:separator/>
      </w:r>
    </w:p>
  </w:footnote>
  <w:footnote w:type="continuationSeparator" w:id="0">
    <w:p w:rsidR="004D1811" w:rsidRDefault="004D18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D5" w:rsidRDefault="00064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41D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181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28A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765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467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ORCU</SponsorAcronym>
  <DrafterAcronym>BALL</DrafterAcronym>
  <DraftNumber>197</DraftNumber>
  <ReferenceNumber>SHB 1147</ReferenceNumber>
  <Floor>H AMD</Floor>
  <AmendmentNumber> 406</AmendmentNumber>
  <Sponsors>By Representative Orcutt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115</Words>
  <Characters>599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ORCU BALL 197</dc:title>
  <dc:creator>Alyssa Ball</dc:creator>
  <cp:lastModifiedBy>Ball, Alyssa</cp:lastModifiedBy>
  <cp:revision>4</cp:revision>
  <cp:lastPrinted>2017-03-31T23:40:00Z</cp:lastPrinted>
  <dcterms:created xsi:type="dcterms:W3CDTF">2017-03-31T23:35:00Z</dcterms:created>
  <dcterms:modified xsi:type="dcterms:W3CDTF">2017-03-31T23:40:00Z</dcterms:modified>
</cp:coreProperties>
</file>