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056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1EEB">
            <w:t>1723-S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1E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1EEB">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1EE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1EEB">
            <w:t>038</w:t>
          </w:r>
        </w:sdtContent>
      </w:sdt>
    </w:p>
    <w:p w:rsidR="00DF5D0E" w:rsidP="00B73E0A" w:rsidRDefault="00AA1230">
      <w:pPr>
        <w:pStyle w:val="OfferedBy"/>
        <w:spacing w:after="120"/>
      </w:pPr>
      <w:r>
        <w:tab/>
      </w:r>
      <w:r>
        <w:tab/>
      </w:r>
      <w:r>
        <w:tab/>
      </w:r>
    </w:p>
    <w:p w:rsidR="00DF5D0E" w:rsidRDefault="00C056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1EEB">
            <w:rPr>
              <w:b/>
              <w:u w:val="single"/>
            </w:rPr>
            <w:t>SHB 1723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1EEB">
            <w:t>H AMD TO H AMD 144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157</w:t>
          </w:r>
        </w:sdtContent>
      </w:sdt>
    </w:p>
    <w:p w:rsidR="00DF5D0E" w:rsidP="00605C39" w:rsidRDefault="00C056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1EEB">
            <w:rPr>
              <w:sz w:val="22"/>
            </w:rPr>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1EEB">
          <w:pPr>
            <w:spacing w:after="400" w:line="408" w:lineRule="exact"/>
            <w:jc w:val="right"/>
            <w:rPr>
              <w:b/>
              <w:bCs/>
            </w:rPr>
          </w:pPr>
          <w:r>
            <w:rPr>
              <w:b/>
              <w:bCs/>
            </w:rPr>
            <w:t xml:space="preserve">WITHDRAWN 03/02/2017</w:t>
          </w:r>
        </w:p>
      </w:sdtContent>
    </w:sdt>
    <w:p w:rsidR="000B1EEB" w:rsidP="00C8108C" w:rsidRDefault="00DE256E">
      <w:pPr>
        <w:pStyle w:val="Page"/>
      </w:pPr>
      <w:bookmarkStart w:name="StartOfAmendmentBody" w:id="1"/>
      <w:bookmarkEnd w:id="1"/>
      <w:permStart w:edGrp="everyone" w:id="574497991"/>
      <w:r>
        <w:tab/>
      </w:r>
      <w:r w:rsidR="000B1EEB">
        <w:t xml:space="preserve">On page </w:t>
      </w:r>
      <w:r w:rsidR="00CE2E50">
        <w:t>2, line 11 of the striking amendment, after "1," strike "2002" and insert "1999"</w:t>
      </w:r>
    </w:p>
    <w:p w:rsidRPr="000B1EEB" w:rsidR="00DF5D0E" w:rsidP="000B1EEB" w:rsidRDefault="00DF5D0E">
      <w:pPr>
        <w:suppressLineNumbers/>
        <w:rPr>
          <w:spacing w:val="-3"/>
        </w:rPr>
      </w:pPr>
    </w:p>
    <w:permEnd w:id="574497991"/>
    <w:p w:rsidR="00ED2EEB" w:rsidP="000B1E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455304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B1EE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E2E5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2E50">
                  <w:t>Provides that the presumption applies to claims filed on or after the effective date of the act and where the injurious exposure occurred on or after January 1, 1999 (as opposed to January 1, 2002).</w:t>
                </w:r>
              </w:p>
            </w:tc>
          </w:tr>
        </w:sdtContent>
      </w:sdt>
      <w:permEnd w:id="1464553042"/>
    </w:tbl>
    <w:p w:rsidR="00DF5D0E" w:rsidP="000B1EEB" w:rsidRDefault="00DF5D0E">
      <w:pPr>
        <w:pStyle w:val="BillEnd"/>
        <w:suppressLineNumbers/>
      </w:pPr>
    </w:p>
    <w:p w:rsidR="00DF5D0E" w:rsidP="000B1EEB" w:rsidRDefault="00DE256E">
      <w:pPr>
        <w:pStyle w:val="BillEnd"/>
        <w:suppressLineNumbers/>
      </w:pPr>
      <w:r>
        <w:rPr>
          <w:b/>
        </w:rPr>
        <w:t>--- END ---</w:t>
      </w:r>
    </w:p>
    <w:p w:rsidR="00DF5D0E" w:rsidP="000B1E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EB" w:rsidRDefault="000B1EEB" w:rsidP="00DF5D0E">
      <w:r>
        <w:separator/>
      </w:r>
    </w:p>
  </w:endnote>
  <w:endnote w:type="continuationSeparator" w:id="0">
    <w:p w:rsidR="000B1EEB" w:rsidRDefault="000B1E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50" w:rsidRDefault="00CE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05691">
    <w:pPr>
      <w:pStyle w:val="AmendDraftFooter"/>
    </w:pPr>
    <w:r>
      <w:fldChar w:fldCharType="begin"/>
    </w:r>
    <w:r>
      <w:instrText xml:space="preserve"> TITLE   \* MERGEFORMAT </w:instrText>
    </w:r>
    <w:r>
      <w:fldChar w:fldCharType="separate"/>
    </w:r>
    <w:r>
      <w:t>1723-S AMH SELL TANG 038</w:t>
    </w:r>
    <w:r>
      <w:fldChar w:fldCharType="end"/>
    </w:r>
    <w:r w:rsidR="001B4E53">
      <w:tab/>
    </w:r>
    <w:r w:rsidR="00E267B1">
      <w:fldChar w:fldCharType="begin"/>
    </w:r>
    <w:r w:rsidR="00E267B1">
      <w:instrText xml:space="preserve"> PAGE  \* Arabic  \* MERGEFORMAT </w:instrText>
    </w:r>
    <w:r w:rsidR="00E267B1">
      <w:fldChar w:fldCharType="separate"/>
    </w:r>
    <w:r w:rsidR="000B1EE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05691">
    <w:pPr>
      <w:pStyle w:val="AmendDraftFooter"/>
    </w:pPr>
    <w:r>
      <w:fldChar w:fldCharType="begin"/>
    </w:r>
    <w:r>
      <w:instrText xml:space="preserve"> TITLE   \* MERGEFORMAT </w:instrText>
    </w:r>
    <w:r>
      <w:fldChar w:fldCharType="separate"/>
    </w:r>
    <w:r>
      <w:t>1723-S AMH SELL TANG 038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EB" w:rsidRDefault="000B1EEB" w:rsidP="00DF5D0E">
      <w:r>
        <w:separator/>
      </w:r>
    </w:p>
  </w:footnote>
  <w:footnote w:type="continuationSeparator" w:id="0">
    <w:p w:rsidR="000B1EEB" w:rsidRDefault="000B1E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50" w:rsidRDefault="00CE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1EEB"/>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5691"/>
    <w:rsid w:val="00C61A83"/>
    <w:rsid w:val="00C8108C"/>
    <w:rsid w:val="00CE2E5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130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1723-S</BillDocName>
  <AmendType>AMH</AmendType>
  <SponsorAcronym>SELL</SponsorAcronym>
  <DrafterAcronym>TANG</DrafterAcronym>
  <DraftNumber>038</DraftNumber>
  <ReferenceNumber>SHB 1723</ReferenceNumber>
  <Floor>H AMD TO H AMD 144</Floor>
  <AmendmentNumber> 157</AmendmentNumber>
  <Sponsors>By Representative Sells</Sponsors>
  <FloorAction>WITHDRAWN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83</Words>
  <Characters>363</Characters>
  <Application>Microsoft Office Word</Application>
  <DocSecurity>8</DocSecurity>
  <Lines>20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1723-S AMH SELL TANG 038</dc:title>
  <dc:creator>Trudes Tango</dc:creator>
  <cp:lastModifiedBy>Tango, Trudes</cp:lastModifiedBy>
  <cp:revision>3</cp:revision>
  <cp:lastPrinted>2017-03-02T03:28:00Z</cp:lastPrinted>
  <dcterms:created xsi:type="dcterms:W3CDTF">2017-03-02T03:24:00Z</dcterms:created>
  <dcterms:modified xsi:type="dcterms:W3CDTF">2017-03-02T03:28:00Z</dcterms:modified>
</cp:coreProperties>
</file>