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244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1E29">
            <w:t>1851-S2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1E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1E29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1E29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1E29">
            <w:t>092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44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1E29">
            <w:rPr>
              <w:b/>
              <w:u w:val="single"/>
            </w:rPr>
            <w:t>2SHB 1851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1E2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819</w:t>
          </w:r>
        </w:sdtContent>
      </w:sdt>
    </w:p>
    <w:p w:rsidR="00DF5D0E" w:rsidP="00605C39" w:rsidRDefault="004244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1E29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1E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="007A1E29" w:rsidP="00C8108C" w:rsidRDefault="00DE256E">
      <w:pPr>
        <w:pStyle w:val="Page"/>
      </w:pPr>
      <w:bookmarkStart w:name="StartOfAmendmentBody" w:id="1"/>
      <w:bookmarkEnd w:id="1"/>
      <w:permStart w:edGrp="everyone" w:id="1755844854"/>
      <w:r>
        <w:tab/>
      </w:r>
      <w:r w:rsidR="007A1E29">
        <w:t xml:space="preserve">On page </w:t>
      </w:r>
      <w:r w:rsidR="00863AD3">
        <w:t xml:space="preserve">4, line 40, after "legislature" insert </w:t>
      </w:r>
      <w:r w:rsidRPr="00863AD3" w:rsidR="00863AD3">
        <w:t>"</w:t>
      </w:r>
      <w:r w:rsidRPr="00863AD3" w:rsidR="00863AD3">
        <w:rPr>
          <w:u w:val="single"/>
        </w:rPr>
        <w:t>, including contracts for fire suppression awarded by the department of natural resources under RCW 76.04.181,</w:t>
      </w:r>
      <w:r w:rsidR="00863AD3">
        <w:t>"</w:t>
      </w:r>
    </w:p>
    <w:p w:rsidRPr="007A1E29" w:rsidR="00DF5D0E" w:rsidP="007A1E29" w:rsidRDefault="00DF5D0E">
      <w:pPr>
        <w:suppressLineNumbers/>
        <w:rPr>
          <w:spacing w:val="-3"/>
        </w:rPr>
      </w:pPr>
    </w:p>
    <w:permEnd w:id="1755844854"/>
    <w:p w:rsidR="00ED2EEB" w:rsidP="007A1E2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90679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1E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1E2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63AD3">
                  <w:t xml:space="preserve">Clarifies that contracts for fire suppression are contracts for services expressly mandated by the legislature, and therefore exempt from </w:t>
                </w:r>
                <w:r w:rsidR="00B14CF4">
                  <w:t xml:space="preserve">the </w:t>
                </w:r>
                <w:r w:rsidR="00863AD3">
                  <w:t xml:space="preserve">requirements relating to the comprehensive impact assessment, written record and 5-year report, </w:t>
                </w:r>
                <w:r w:rsidR="00EE4924">
                  <w:t xml:space="preserve">required terms </w:t>
                </w:r>
                <w:r w:rsidR="005D7908">
                  <w:t>of</w:t>
                </w:r>
                <w:r w:rsidR="00EE4924">
                  <w:t xml:space="preserve"> agreements, and competitive contracting.</w:t>
                </w:r>
              </w:p>
              <w:p w:rsidRPr="007D1589" w:rsidR="001B4E53" w:rsidP="007A1E2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9067962"/>
    </w:tbl>
    <w:p w:rsidR="00DF5D0E" w:rsidP="007A1E29" w:rsidRDefault="00DF5D0E">
      <w:pPr>
        <w:pStyle w:val="BillEnd"/>
        <w:suppressLineNumbers/>
      </w:pPr>
    </w:p>
    <w:p w:rsidR="00DF5D0E" w:rsidP="007A1E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1E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29" w:rsidRDefault="007A1E29" w:rsidP="00DF5D0E">
      <w:r>
        <w:separator/>
      </w:r>
    </w:p>
  </w:endnote>
  <w:endnote w:type="continuationSeparator" w:id="0">
    <w:p w:rsidR="007A1E29" w:rsidRDefault="007A1E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91" w:rsidRDefault="00C07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244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1851-S2 AMH IRWI OMLI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A1E2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244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1851-S2 AMH IRWI OMLI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29" w:rsidRDefault="007A1E29" w:rsidP="00DF5D0E">
      <w:r>
        <w:separator/>
      </w:r>
    </w:p>
  </w:footnote>
  <w:footnote w:type="continuationSeparator" w:id="0">
    <w:p w:rsidR="007A1E29" w:rsidRDefault="007A1E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91" w:rsidRDefault="00C07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4438"/>
    <w:rsid w:val="00492DDC"/>
    <w:rsid w:val="004C6615"/>
    <w:rsid w:val="00523C5A"/>
    <w:rsid w:val="005D790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1E29"/>
    <w:rsid w:val="007D1589"/>
    <w:rsid w:val="007D35D4"/>
    <w:rsid w:val="00827D39"/>
    <w:rsid w:val="0083749C"/>
    <w:rsid w:val="008443FE"/>
    <w:rsid w:val="00846034"/>
    <w:rsid w:val="00863AD3"/>
    <w:rsid w:val="008C7E6E"/>
    <w:rsid w:val="00931B84"/>
    <w:rsid w:val="0096303F"/>
    <w:rsid w:val="00972869"/>
    <w:rsid w:val="00984CD1"/>
    <w:rsid w:val="009F23A9"/>
    <w:rsid w:val="00A01F29"/>
    <w:rsid w:val="00A17B5B"/>
    <w:rsid w:val="00A41AC8"/>
    <w:rsid w:val="00A4729B"/>
    <w:rsid w:val="00A93D4A"/>
    <w:rsid w:val="00AA1230"/>
    <w:rsid w:val="00AB682C"/>
    <w:rsid w:val="00AD2D0A"/>
    <w:rsid w:val="00AF1F28"/>
    <w:rsid w:val="00B14CF4"/>
    <w:rsid w:val="00B31D1C"/>
    <w:rsid w:val="00B41494"/>
    <w:rsid w:val="00B518D0"/>
    <w:rsid w:val="00B56650"/>
    <w:rsid w:val="00B73E0A"/>
    <w:rsid w:val="00B961E0"/>
    <w:rsid w:val="00BF44DF"/>
    <w:rsid w:val="00C0779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92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1851-S2</BillDocName>
  <AmendType>AMH</AmendType>
  <SponsorAcronym>IRWI</SponsorAcronym>
  <DrafterAcronym>OMLI</DrafterAcronym>
  <DraftNumber>092</DraftNumber>
  <ReferenceNumber>2SHB 1851</ReferenceNumber>
  <Floor>H AMD</Floor>
  <AmendmentNumber> 819</AmendmentNumber>
  <Sponsors>By Representative Irwin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88</Words>
  <Characters>516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1851-S2 AMH IRWI OMLI 092</vt:lpstr>
    </vt:vector>
  </TitlesOfParts>
  <Company>Washington State Legislature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1851-S2 AMH IRWI OMLI 092</dc:title>
  <dc:creator>Desiree Omli</dc:creator>
  <cp:lastModifiedBy>Omli, Desiree</cp:lastModifiedBy>
  <cp:revision>9</cp:revision>
  <cp:lastPrinted>2018-02-09T01:17:00Z</cp:lastPrinted>
  <dcterms:created xsi:type="dcterms:W3CDTF">2018-02-09T00:58:00Z</dcterms:created>
  <dcterms:modified xsi:type="dcterms:W3CDTF">2018-02-09T01:17:00Z</dcterms:modified>
</cp:coreProperties>
</file>