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D4C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72E5">
            <w:t>2216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72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72E5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72E5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72E5">
            <w:t>132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4C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72E5">
            <w:rPr>
              <w:b/>
              <w:u w:val="single"/>
            </w:rPr>
            <w:t>HB 2216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72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600</w:t>
          </w:r>
        </w:sdtContent>
      </w:sdt>
    </w:p>
    <w:p w:rsidR="00DF5D0E" w:rsidP="00605C39" w:rsidRDefault="00CD4C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72E5">
            <w:rPr>
              <w:sz w:val="22"/>
            </w:rPr>
            <w:t xml:space="preserve"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72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8472E5" w:rsidP="00C8108C" w:rsidRDefault="00DE256E">
      <w:pPr>
        <w:pStyle w:val="Page"/>
      </w:pPr>
      <w:bookmarkStart w:name="StartOfAmendmentBody" w:id="1"/>
      <w:bookmarkEnd w:id="1"/>
      <w:permStart w:edGrp="everyone" w:id="671691886"/>
      <w:r>
        <w:tab/>
      </w:r>
      <w:r w:rsidR="008472E5">
        <w:t xml:space="preserve">On page </w:t>
      </w:r>
      <w:r w:rsidR="00843314">
        <w:t xml:space="preserve">2, line 10, after "areas" insert ".  A school district's finding with regard to the existence of suitable land within the urban growth area need </w:t>
      </w:r>
      <w:r w:rsidR="00FD4F98">
        <w:t xml:space="preserve">only </w:t>
      </w:r>
      <w:r w:rsidR="00843314">
        <w:t xml:space="preserve">consider land that is available for purchase at the time of the school district's finding" </w:t>
      </w:r>
    </w:p>
    <w:p w:rsidRPr="008472E5" w:rsidR="00DF5D0E" w:rsidP="008472E5" w:rsidRDefault="00DF5D0E">
      <w:pPr>
        <w:suppressLineNumbers/>
        <w:rPr>
          <w:spacing w:val="-3"/>
        </w:rPr>
      </w:pPr>
    </w:p>
    <w:permEnd w:id="671691886"/>
    <w:p w:rsidR="00ED2EEB" w:rsidP="008472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72913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72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472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43314">
                  <w:t xml:space="preserve">Provides that when a school district prepares its finding as to the existence of suitable lands within the urban growth area, the school district </w:t>
                </w:r>
                <w:r w:rsidR="00FD4F98">
                  <w:t xml:space="preserve">need consider only such land as is </w:t>
                </w:r>
                <w:r w:rsidR="00843314">
                  <w:t>available for purchase at the time the school district is preparing its finding.</w:t>
                </w:r>
                <w:r w:rsidRPr="0096303F" w:rsidR="001C1B27">
                  <w:t> </w:t>
                </w:r>
              </w:p>
              <w:p w:rsidRPr="007D1589" w:rsidR="001B4E53" w:rsidP="008472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7291376"/>
    </w:tbl>
    <w:p w:rsidR="00DF5D0E" w:rsidP="008472E5" w:rsidRDefault="00DF5D0E">
      <w:pPr>
        <w:pStyle w:val="BillEnd"/>
        <w:suppressLineNumbers/>
      </w:pPr>
    </w:p>
    <w:p w:rsidR="00DF5D0E" w:rsidP="008472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72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E5" w:rsidRDefault="008472E5" w:rsidP="00DF5D0E">
      <w:r>
        <w:separator/>
      </w:r>
    </w:p>
  </w:endnote>
  <w:endnote w:type="continuationSeparator" w:id="0">
    <w:p w:rsidR="008472E5" w:rsidRDefault="008472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47" w:rsidRDefault="00543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3ED4">
    <w:pPr>
      <w:pStyle w:val="AmendDraftFooter"/>
    </w:pPr>
    <w:fldSimple w:instr=" TITLE   \* MERGEFORMAT ">
      <w:r w:rsidR="00CD4C09">
        <w:t>2216 AMH .... HATF 132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72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3ED4">
    <w:pPr>
      <w:pStyle w:val="AmendDraftFooter"/>
    </w:pPr>
    <w:fldSimple w:instr=" TITLE   \* MERGEFORMAT ">
      <w:r w:rsidR="00CD4C09">
        <w:t>2216 AMH .... HATF 132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D4C0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E5" w:rsidRDefault="008472E5" w:rsidP="00DF5D0E">
      <w:r>
        <w:separator/>
      </w:r>
    </w:p>
  </w:footnote>
  <w:footnote w:type="continuationSeparator" w:id="0">
    <w:p w:rsidR="008472E5" w:rsidRDefault="008472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47" w:rsidRDefault="00543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3ED4"/>
    <w:rsid w:val="000C6C82"/>
    <w:rsid w:val="000E603A"/>
    <w:rsid w:val="00102468"/>
    <w:rsid w:val="00106544"/>
    <w:rsid w:val="001124B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3347"/>
    <w:rsid w:val="00595BF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314"/>
    <w:rsid w:val="008443FE"/>
    <w:rsid w:val="00846034"/>
    <w:rsid w:val="008472E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4C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3D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2216</BillDocName>
  <AmendType>AMH</AmendType>
  <SponsorAcronym>MCCA</SponsorAcronym>
  <DrafterAcronym>HATF</DrafterAcronym>
  <DraftNumber>132</DraftNumber>
  <ReferenceNumber>HB 2216</ReferenceNumber>
  <Floor>H AMD</Floor>
  <AmendmentNumber> 600</AmendmentNumber>
  <Sponsors>By Representative McCaslin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114</Words>
  <Characters>536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2216 AMH MCCA HATF 132</dc:title>
  <dc:creator>Robert Hatfield</dc:creator>
  <cp:lastModifiedBy>Hatfield, Robert</cp:lastModifiedBy>
  <cp:revision>8</cp:revision>
  <cp:lastPrinted>2017-05-24T23:17:00Z</cp:lastPrinted>
  <dcterms:created xsi:type="dcterms:W3CDTF">2017-05-24T22:18:00Z</dcterms:created>
  <dcterms:modified xsi:type="dcterms:W3CDTF">2017-05-24T23:17:00Z</dcterms:modified>
</cp:coreProperties>
</file>