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7711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57E16">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57E1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57E16">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57E16">
            <w:t>BUNC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57E16">
            <w:t>155</w:t>
          </w:r>
        </w:sdtContent>
      </w:sdt>
    </w:p>
    <w:p w:rsidR="00DF5D0E" w:rsidP="00B73E0A" w:rsidRDefault="00AA1230">
      <w:pPr>
        <w:pStyle w:val="OfferedBy"/>
        <w:spacing w:after="120"/>
      </w:pPr>
      <w:r>
        <w:tab/>
      </w:r>
      <w:r>
        <w:tab/>
      </w:r>
      <w:r>
        <w:tab/>
      </w:r>
    </w:p>
    <w:p w:rsidR="00DF5D0E" w:rsidRDefault="00B7711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57E16">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57E1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1080</w:t>
          </w:r>
        </w:sdtContent>
      </w:sdt>
    </w:p>
    <w:p w:rsidR="00DF5D0E" w:rsidP="00605C39" w:rsidRDefault="00B7711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57E16">
            <w:rPr>
              <w:sz w:val="22"/>
            </w:rPr>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57E16">
          <w:pPr>
            <w:spacing w:after="400" w:line="408" w:lineRule="exact"/>
            <w:jc w:val="right"/>
            <w:rPr>
              <w:b/>
              <w:bCs/>
            </w:rPr>
          </w:pPr>
          <w:r>
            <w:rPr>
              <w:b/>
              <w:bCs/>
            </w:rPr>
            <w:t xml:space="preserve">WITHDRAWN 02/23/2018</w:t>
          </w:r>
        </w:p>
      </w:sdtContent>
    </w:sdt>
    <w:p w:rsidR="00A57E16" w:rsidP="00C8108C" w:rsidRDefault="00DE256E">
      <w:pPr>
        <w:pStyle w:val="Page"/>
      </w:pPr>
      <w:bookmarkStart w:name="StartOfAmendmentBody" w:id="1"/>
      <w:bookmarkEnd w:id="1"/>
      <w:permStart w:edGrp="everyone" w:id="1523659781"/>
      <w:r>
        <w:tab/>
      </w:r>
      <w:r w:rsidR="00A57E16">
        <w:t xml:space="preserve">On page </w:t>
      </w:r>
      <w:r w:rsidR="00AA42D6">
        <w:t>9, line 16, increase the general fund-state appropriation for fiscal year 2019 by $25,000,000</w:t>
      </w:r>
    </w:p>
    <w:p w:rsidR="00AA42D6" w:rsidP="00AA42D6" w:rsidRDefault="00AA42D6">
      <w:pPr>
        <w:pStyle w:val="RCWSLText"/>
      </w:pPr>
    </w:p>
    <w:p w:rsidR="00AA42D6" w:rsidP="00AA42D6" w:rsidRDefault="00AA42D6">
      <w:pPr>
        <w:pStyle w:val="RCWSLText"/>
      </w:pPr>
      <w:r>
        <w:tab/>
        <w:t>On page 9, line 28, correct the total.</w:t>
      </w:r>
    </w:p>
    <w:p w:rsidR="00AA42D6" w:rsidP="00AA42D6" w:rsidRDefault="00AA42D6">
      <w:pPr>
        <w:pStyle w:val="RCWSLText"/>
      </w:pPr>
    </w:p>
    <w:p w:rsidRPr="00AA42D6" w:rsidR="00AA42D6" w:rsidP="00AA42D6" w:rsidRDefault="00AA42D6">
      <w:pPr>
        <w:pStyle w:val="RCWSLText"/>
      </w:pPr>
      <w:r>
        <w:tab/>
        <w:t>On page 12, after line 17, insert the following:</w:t>
      </w:r>
    </w:p>
    <w:p w:rsidR="00AA42D6" w:rsidP="00AA42D6" w:rsidRDefault="00AA42D6">
      <w:pPr>
        <w:pStyle w:val="RCWSLText"/>
      </w:pPr>
    </w:p>
    <w:p w:rsidRPr="00AA42D6" w:rsidR="00AA42D6" w:rsidP="00AA42D6" w:rsidRDefault="00AA42D6">
      <w:pPr>
        <w:spacing w:line="408" w:lineRule="exact"/>
        <w:ind w:firstLine="576"/>
      </w:pPr>
      <w:r>
        <w:t>"</w:t>
      </w:r>
      <w:r w:rsidRPr="00AA42D6">
        <w:rPr>
          <w:u w:val="single"/>
        </w:rPr>
        <w:t>(12) $</w:t>
      </w:r>
      <w:r>
        <w:rPr>
          <w:u w:val="single"/>
        </w:rPr>
        <w:t>2</w:t>
      </w:r>
      <w:r w:rsidRPr="00AA42D6">
        <w:rPr>
          <w:u w:val="single"/>
        </w:rPr>
        <w:t>5,000,000 of the general fund—state appropriation for fiscal year 2019 is provided solely for a grant program for counties and cities to offset the impact of criminal justice legislation. Of the amount appropriated, eighty percent must be provided to counties using the distribution formula contained in RCW 82.14.310 and twenty percent provided to cities using the distribution formula contained in RCW 82.14.330. Distributions must be made to the legislative body of the county or city and funds must be used for criminal indigent defense costs and other costs that directly impact court operations in criminal cases.</w:t>
      </w:r>
      <w:r>
        <w:t>"</w:t>
      </w:r>
    </w:p>
    <w:p w:rsidRPr="00AA42D6" w:rsidR="00AA42D6" w:rsidP="00AA42D6" w:rsidRDefault="00AA42D6">
      <w:pPr>
        <w:pStyle w:val="RCWSLText"/>
      </w:pPr>
    </w:p>
    <w:p w:rsidRPr="00A57E16" w:rsidR="00DF5D0E" w:rsidP="00A57E16" w:rsidRDefault="00DF5D0E">
      <w:pPr>
        <w:suppressLineNumbers/>
        <w:rPr>
          <w:spacing w:val="-3"/>
        </w:rPr>
      </w:pPr>
    </w:p>
    <w:permEnd w:id="1523659781"/>
    <w:p w:rsidR="00ED2EEB" w:rsidP="00A57E1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0862184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57E16" w:rsidRDefault="00D659AC">
                <w:pPr>
                  <w:pStyle w:val="Effect"/>
                  <w:suppressLineNumbers/>
                  <w:shd w:val="clear" w:color="auto" w:fill="auto"/>
                  <w:ind w:left="0" w:firstLine="0"/>
                </w:pPr>
              </w:p>
            </w:tc>
            <w:tc>
              <w:tcPr>
                <w:tcW w:w="9874" w:type="dxa"/>
                <w:shd w:val="clear" w:color="auto" w:fill="FFFFFF" w:themeFill="background1"/>
              </w:tcPr>
              <w:p w:rsidR="001C1B27" w:rsidP="00A57E1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A42D6">
                  <w:t xml:space="preserve">Adds a General Fund-State appropriation for the Administrative Office of the Courts to administer a grant program </w:t>
                </w:r>
                <w:r w:rsidRPr="00AA42D6" w:rsidR="00AA42D6">
                  <w:rPr>
                    <w:spacing w:val="0"/>
                  </w:rPr>
                  <w:t>for counties and cities to offset the impact of criminal justice legislation.</w:t>
                </w:r>
              </w:p>
              <w:p w:rsidR="00A57E16" w:rsidP="00A57E16" w:rsidRDefault="00A57E16">
                <w:pPr>
                  <w:pStyle w:val="Effect"/>
                  <w:suppressLineNumbers/>
                  <w:shd w:val="clear" w:color="auto" w:fill="auto"/>
                  <w:ind w:left="0" w:firstLine="0"/>
                </w:pPr>
              </w:p>
              <w:p w:rsidR="00A57E16" w:rsidP="00A57E16" w:rsidRDefault="00A57E16">
                <w:pPr>
                  <w:pStyle w:val="Effect"/>
                  <w:suppressLineNumbers/>
                  <w:shd w:val="clear" w:color="auto" w:fill="auto"/>
                  <w:ind w:left="0" w:firstLine="0"/>
                </w:pPr>
                <w:r>
                  <w:tab/>
                </w:r>
                <w:r>
                  <w:rPr>
                    <w:u w:val="single"/>
                  </w:rPr>
                  <w:t>FISCAL IMPACT:</w:t>
                </w:r>
              </w:p>
              <w:p w:rsidRPr="00A57E16" w:rsidR="00A57E16" w:rsidP="00A57E16" w:rsidRDefault="00A57E16">
                <w:pPr>
                  <w:pStyle w:val="Effect"/>
                  <w:suppressLineNumbers/>
                  <w:shd w:val="clear" w:color="auto" w:fill="auto"/>
                  <w:ind w:left="0" w:firstLine="0"/>
                </w:pPr>
                <w:r>
                  <w:tab/>
                </w:r>
                <w:r>
                  <w:tab/>
                  <w:t>Increases General Fund - State by $25,000,000.</w:t>
                </w:r>
              </w:p>
              <w:p w:rsidRPr="007D1589" w:rsidR="001B4E53" w:rsidP="00A57E16" w:rsidRDefault="001B4E53">
                <w:pPr>
                  <w:pStyle w:val="ListBullet"/>
                  <w:numPr>
                    <w:ilvl w:val="0"/>
                    <w:numId w:val="0"/>
                  </w:numPr>
                  <w:suppressLineNumbers/>
                </w:pPr>
              </w:p>
            </w:tc>
          </w:tr>
        </w:sdtContent>
      </w:sdt>
      <w:permEnd w:id="1008621845"/>
    </w:tbl>
    <w:p w:rsidR="00DF5D0E" w:rsidP="00A57E16" w:rsidRDefault="00DF5D0E">
      <w:pPr>
        <w:pStyle w:val="BillEnd"/>
        <w:suppressLineNumbers/>
      </w:pPr>
    </w:p>
    <w:p w:rsidR="00DF5D0E" w:rsidP="00A57E16" w:rsidRDefault="00DE256E">
      <w:pPr>
        <w:pStyle w:val="BillEnd"/>
        <w:suppressLineNumbers/>
      </w:pPr>
      <w:r>
        <w:rPr>
          <w:b/>
        </w:rPr>
        <w:t>--- END ---</w:t>
      </w:r>
    </w:p>
    <w:p w:rsidR="00DF5D0E" w:rsidP="00A57E1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E16" w:rsidRDefault="00A57E16" w:rsidP="00DF5D0E">
      <w:r>
        <w:separator/>
      </w:r>
    </w:p>
  </w:endnote>
  <w:endnote w:type="continuationSeparator" w:id="0">
    <w:p w:rsidR="00A57E16" w:rsidRDefault="00A57E1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17" w:rsidRDefault="002D6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77111">
    <w:pPr>
      <w:pStyle w:val="AmendDraftFooter"/>
    </w:pPr>
    <w:r>
      <w:fldChar w:fldCharType="begin"/>
    </w:r>
    <w:r>
      <w:instrText xml:space="preserve"> TITLE   \* MERGEFORMAT </w:instrText>
    </w:r>
    <w:r>
      <w:fldChar w:fldCharType="separate"/>
    </w:r>
    <w:r>
      <w:t>2299-S AMH MANW BUNC 155</w:t>
    </w:r>
    <w:r>
      <w:fldChar w:fldCharType="end"/>
    </w:r>
    <w:r w:rsidR="001B4E53">
      <w:tab/>
    </w:r>
    <w:r w:rsidR="00E267B1">
      <w:fldChar w:fldCharType="begin"/>
    </w:r>
    <w:r w:rsidR="00E267B1">
      <w:instrText xml:space="preserve"> PAGE  \* Arabic  \* MERGEFORMAT </w:instrText>
    </w:r>
    <w:r w:rsidR="00E267B1">
      <w:fldChar w:fldCharType="separate"/>
    </w:r>
    <w:r w:rsidR="00A57E16">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77111">
    <w:pPr>
      <w:pStyle w:val="AmendDraftFooter"/>
    </w:pPr>
    <w:r>
      <w:fldChar w:fldCharType="begin"/>
    </w:r>
    <w:r>
      <w:instrText xml:space="preserve"> TITLE   \* MERGEFORMAT </w:instrText>
    </w:r>
    <w:r>
      <w:fldChar w:fldCharType="separate"/>
    </w:r>
    <w:r>
      <w:t>2299-S AMH MANW BUNC 155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E16" w:rsidRDefault="00A57E16" w:rsidP="00DF5D0E">
      <w:r>
        <w:separator/>
      </w:r>
    </w:p>
  </w:footnote>
  <w:footnote w:type="continuationSeparator" w:id="0">
    <w:p w:rsidR="00A57E16" w:rsidRDefault="00A57E1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17" w:rsidRDefault="002D6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D6617"/>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57E16"/>
    <w:rsid w:val="00A93D4A"/>
    <w:rsid w:val="00AA1230"/>
    <w:rsid w:val="00AA42D6"/>
    <w:rsid w:val="00AB682C"/>
    <w:rsid w:val="00AD2D0A"/>
    <w:rsid w:val="00B31D1C"/>
    <w:rsid w:val="00B41494"/>
    <w:rsid w:val="00B518D0"/>
    <w:rsid w:val="00B56650"/>
    <w:rsid w:val="00B73E0A"/>
    <w:rsid w:val="00B77111"/>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50A2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MANW</SponsorAcronym>
  <DrafterAcronym>BUNC</DrafterAcronym>
  <DraftNumber>155</DraftNumber>
  <ReferenceNumber>SHB 2299</ReferenceNumber>
  <Floor>H AMD</Floor>
  <AmendmentNumber> 1080</AmendmentNumber>
  <Sponsors>By Representative Manweller</Sponsors>
  <FloorAction>WITHDRAWN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197</Words>
  <Characters>1036</Characters>
  <Application>Microsoft Office Word</Application>
  <DocSecurity>8</DocSecurity>
  <Lines>39</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MANW BUNC 155</dc:title>
  <dc:creator>Meghan Morris</dc:creator>
  <cp:lastModifiedBy>Morris, Meghan</cp:lastModifiedBy>
  <cp:revision>4</cp:revision>
  <cp:lastPrinted>2018-02-22T21:25:00Z</cp:lastPrinted>
  <dcterms:created xsi:type="dcterms:W3CDTF">2018-02-22T21:15:00Z</dcterms:created>
  <dcterms:modified xsi:type="dcterms:W3CDTF">2018-02-22T21:25:00Z</dcterms:modified>
</cp:coreProperties>
</file>