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966FE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87A75">
            <w:t>2485-S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87A7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87A75">
            <w:t>ORWA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87A75">
            <w:t>LEWI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87A75">
            <w:t>014</w:t>
          </w:r>
        </w:sdtContent>
      </w:sdt>
    </w:p>
    <w:p w:rsidR="00DF5D0E" w:rsidP="00B73E0A" w:rsidRDefault="00AA1230">
      <w:pPr>
        <w:pStyle w:val="OfferedBy"/>
        <w:spacing w:after="120"/>
      </w:pPr>
      <w:r>
        <w:tab/>
      </w:r>
      <w:r>
        <w:tab/>
      </w:r>
      <w:r>
        <w:tab/>
      </w:r>
      <w:bookmarkStart w:name="_GoBack" w:id="0"/>
      <w:bookmarkEnd w:id="0"/>
    </w:p>
    <w:p w:rsidR="00DF5D0E" w:rsidRDefault="00966FE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87A75">
            <w:rPr>
              <w:b/>
              <w:u w:val="single"/>
            </w:rPr>
            <w:t>SHB 2485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87A7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801</w:t>
          </w:r>
        </w:sdtContent>
      </w:sdt>
    </w:p>
    <w:p w:rsidR="00DF5D0E" w:rsidP="00605C39" w:rsidRDefault="00966FE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87A75">
            <w:rPr>
              <w:sz w:val="22"/>
            </w:rPr>
            <w:t>By Representative Orwall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87A75">
          <w:pPr>
            <w:spacing w:after="400" w:line="408" w:lineRule="exact"/>
            <w:jc w:val="right"/>
            <w:rPr>
              <w:b/>
              <w:bCs/>
            </w:rPr>
          </w:pPr>
          <w:r>
            <w:rPr>
              <w:b/>
              <w:bCs/>
            </w:rPr>
            <w:t xml:space="preserve"> </w:t>
          </w:r>
        </w:p>
      </w:sdtContent>
    </w:sdt>
    <w:p w:rsidR="00287A75" w:rsidP="00C8108C" w:rsidRDefault="00DE256E">
      <w:pPr>
        <w:pStyle w:val="Page"/>
      </w:pPr>
      <w:bookmarkStart w:name="StartOfAmendmentBody" w:id="1"/>
      <w:bookmarkEnd w:id="1"/>
      <w:permStart w:edGrp="everyone" w:id="869073897"/>
      <w:r>
        <w:tab/>
      </w:r>
      <w:r w:rsidR="00287A75">
        <w:t xml:space="preserve">On page </w:t>
      </w:r>
      <w:r w:rsidR="002F3ABD">
        <w:t>1, at the beginning of line 17, strike "are at odds with" and insert "do not take into account"</w:t>
      </w:r>
    </w:p>
    <w:p w:rsidR="002F3ABD" w:rsidP="002F3ABD" w:rsidRDefault="002F3ABD">
      <w:pPr>
        <w:pStyle w:val="RCWSLText"/>
      </w:pPr>
    </w:p>
    <w:p w:rsidR="002F3ABD" w:rsidP="002F3ABD" w:rsidRDefault="002F3ABD">
      <w:pPr>
        <w:pStyle w:val="RCWSLText"/>
      </w:pPr>
      <w:r>
        <w:tab/>
        <w:t>On page 2, line 18, after "resistant landscaping" strike "arbitrarily" and insert "unreasonably"</w:t>
      </w:r>
    </w:p>
    <w:p w:rsidR="002F3ABD" w:rsidP="002F3ABD" w:rsidRDefault="002F3ABD">
      <w:pPr>
        <w:pStyle w:val="RCWSLText"/>
      </w:pPr>
    </w:p>
    <w:p w:rsidRPr="002F3ABD" w:rsidR="002F3ABD" w:rsidP="002F3ABD" w:rsidRDefault="002F3ABD">
      <w:pPr>
        <w:pStyle w:val="RCWSLText"/>
      </w:pPr>
      <w:r>
        <w:tab/>
        <w:t>On page 3, line 19, after "landscaping" strike "arbitrarily" and insert "unreasonably"</w:t>
      </w:r>
    </w:p>
    <w:p w:rsidRPr="00287A75" w:rsidR="00DF5D0E" w:rsidP="00287A75" w:rsidRDefault="00DF5D0E">
      <w:pPr>
        <w:suppressLineNumbers/>
        <w:rPr>
          <w:spacing w:val="-3"/>
        </w:rPr>
      </w:pPr>
    </w:p>
    <w:permEnd w:id="869073897"/>
    <w:p w:rsidR="00ED2EEB" w:rsidP="00287A7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600888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87A75" w:rsidRDefault="00D659AC">
                <w:pPr>
                  <w:pStyle w:val="Effect"/>
                  <w:suppressLineNumbers/>
                  <w:shd w:val="clear" w:color="auto" w:fill="auto"/>
                  <w:ind w:left="0" w:firstLine="0"/>
                </w:pPr>
              </w:p>
            </w:tc>
            <w:tc>
              <w:tcPr>
                <w:tcW w:w="9874" w:type="dxa"/>
                <w:shd w:val="clear" w:color="auto" w:fill="FFFFFF" w:themeFill="background1"/>
              </w:tcPr>
              <w:p w:rsidR="00543798" w:rsidP="00287A7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543798" w:rsidP="00287A75" w:rsidRDefault="00543798">
                <w:pPr>
                  <w:pStyle w:val="Effect"/>
                  <w:suppressLineNumbers/>
                  <w:shd w:val="clear" w:color="auto" w:fill="auto"/>
                  <w:ind w:left="0" w:firstLine="0"/>
                </w:pPr>
              </w:p>
              <w:p w:rsidR="00543798" w:rsidP="00287A75" w:rsidRDefault="002F3ABD">
                <w:pPr>
                  <w:pStyle w:val="Effect"/>
                  <w:suppressLineNumbers/>
                  <w:shd w:val="clear" w:color="auto" w:fill="auto"/>
                  <w:ind w:left="0" w:firstLine="0"/>
                </w:pPr>
                <w:r>
                  <w:t xml:space="preserve">Modifies intent language.  </w:t>
                </w:r>
              </w:p>
              <w:p w:rsidR="00543798" w:rsidP="00287A75" w:rsidRDefault="00543798">
                <w:pPr>
                  <w:pStyle w:val="Effect"/>
                  <w:suppressLineNumbers/>
                  <w:shd w:val="clear" w:color="auto" w:fill="auto"/>
                  <w:ind w:left="0" w:firstLine="0"/>
                </w:pPr>
              </w:p>
              <w:p w:rsidRPr="0096303F" w:rsidR="001C1B27" w:rsidP="00287A75" w:rsidRDefault="00543798">
                <w:pPr>
                  <w:pStyle w:val="Effect"/>
                  <w:suppressLineNumbers/>
                  <w:shd w:val="clear" w:color="auto" w:fill="auto"/>
                  <w:ind w:left="0" w:firstLine="0"/>
                </w:pPr>
                <w:r>
                  <w:t>Provides that homeowners' and condominium owners' associations may not render the use of drought or wildfire ignition resistant landscaping unreasonably costly or otherwise effectively infeasible instead of arbitrarily costly or otherwise effectively infeasible.</w:t>
                </w:r>
              </w:p>
              <w:p w:rsidRPr="007D1589" w:rsidR="001B4E53" w:rsidP="00287A75" w:rsidRDefault="001B4E53">
                <w:pPr>
                  <w:pStyle w:val="ListBullet"/>
                  <w:numPr>
                    <w:ilvl w:val="0"/>
                    <w:numId w:val="0"/>
                  </w:numPr>
                  <w:suppressLineNumbers/>
                </w:pPr>
              </w:p>
            </w:tc>
          </w:tr>
        </w:sdtContent>
      </w:sdt>
      <w:permEnd w:id="206008888"/>
    </w:tbl>
    <w:p w:rsidR="00DF5D0E" w:rsidP="00287A75" w:rsidRDefault="00DF5D0E">
      <w:pPr>
        <w:pStyle w:val="BillEnd"/>
        <w:suppressLineNumbers/>
      </w:pPr>
    </w:p>
    <w:p w:rsidR="00DF5D0E" w:rsidP="00287A75" w:rsidRDefault="00DE256E">
      <w:pPr>
        <w:pStyle w:val="BillEnd"/>
        <w:suppressLineNumbers/>
      </w:pPr>
      <w:r>
        <w:rPr>
          <w:b/>
        </w:rPr>
        <w:t>--- END ---</w:t>
      </w:r>
    </w:p>
    <w:p w:rsidR="00DF5D0E" w:rsidP="00287A7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75" w:rsidRDefault="00287A75" w:rsidP="00DF5D0E">
      <w:r>
        <w:separator/>
      </w:r>
    </w:p>
  </w:endnote>
  <w:endnote w:type="continuationSeparator" w:id="0">
    <w:p w:rsidR="00287A75" w:rsidRDefault="00287A7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CD" w:rsidRDefault="00391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B0EC7">
    <w:pPr>
      <w:pStyle w:val="AmendDraftFooter"/>
    </w:pPr>
    <w:fldSimple w:instr=" TITLE   \* MERGEFORMAT ">
      <w:r w:rsidR="00966FE4">
        <w:t>2485-S AMH ORWA LEWI 014</w:t>
      </w:r>
    </w:fldSimple>
    <w:r w:rsidR="001B4E53">
      <w:tab/>
    </w:r>
    <w:r w:rsidR="00E267B1">
      <w:fldChar w:fldCharType="begin"/>
    </w:r>
    <w:r w:rsidR="00E267B1">
      <w:instrText xml:space="preserve"> PAGE  \* Arabic  \* MERGEFORMAT </w:instrText>
    </w:r>
    <w:r w:rsidR="00E267B1">
      <w:fldChar w:fldCharType="separate"/>
    </w:r>
    <w:r w:rsidR="00287A75">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B0EC7">
    <w:pPr>
      <w:pStyle w:val="AmendDraftFooter"/>
    </w:pPr>
    <w:fldSimple w:instr=" TITLE   \* MERGEFORMAT ">
      <w:r w:rsidR="00966FE4">
        <w:t>2485-S AMH ORWA LEWI 014</w:t>
      </w:r>
    </w:fldSimple>
    <w:r w:rsidR="001B4E53">
      <w:tab/>
    </w:r>
    <w:r w:rsidR="00E267B1">
      <w:fldChar w:fldCharType="begin"/>
    </w:r>
    <w:r w:rsidR="00E267B1">
      <w:instrText xml:space="preserve"> PAGE  \* Arabic  \* MERGEFORMAT </w:instrText>
    </w:r>
    <w:r w:rsidR="00E267B1">
      <w:fldChar w:fldCharType="separate"/>
    </w:r>
    <w:r w:rsidR="00966FE4">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75" w:rsidRDefault="00287A75" w:rsidP="00DF5D0E">
      <w:r>
        <w:separator/>
      </w:r>
    </w:p>
  </w:footnote>
  <w:footnote w:type="continuationSeparator" w:id="0">
    <w:p w:rsidR="00287A75" w:rsidRDefault="00287A7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CD" w:rsidRDefault="00391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B0EC7"/>
    <w:rsid w:val="000C6C82"/>
    <w:rsid w:val="000E603A"/>
    <w:rsid w:val="00102468"/>
    <w:rsid w:val="00106544"/>
    <w:rsid w:val="00146AAF"/>
    <w:rsid w:val="001A775A"/>
    <w:rsid w:val="001B4E53"/>
    <w:rsid w:val="001C1B27"/>
    <w:rsid w:val="001C7F91"/>
    <w:rsid w:val="001E6675"/>
    <w:rsid w:val="00217E8A"/>
    <w:rsid w:val="00265296"/>
    <w:rsid w:val="00281CBD"/>
    <w:rsid w:val="00287A75"/>
    <w:rsid w:val="002F3ABD"/>
    <w:rsid w:val="00316CD9"/>
    <w:rsid w:val="00316DAB"/>
    <w:rsid w:val="00391CCD"/>
    <w:rsid w:val="003E2FC6"/>
    <w:rsid w:val="00492DDC"/>
    <w:rsid w:val="004C6615"/>
    <w:rsid w:val="00523C5A"/>
    <w:rsid w:val="00543798"/>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66FE4"/>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D646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2485-S</BillDocName>
  <AmendType>AMH</AmendType>
  <SponsorAcronym>ORWA</SponsorAcronym>
  <DrafterAcronym>LEWI</DrafterAcronym>
  <DraftNumber>014</DraftNumber>
  <ReferenceNumber>SHB 2485</ReferenceNumber>
  <Floor>H AMD</Floor>
  <AmendmentNumber> 801</AmendmentNumber>
  <Sponsors>By Representative Orwall</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47</TotalTime>
  <Pages>1</Pages>
  <Words>109</Words>
  <Characters>623</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2485-S AMH ORWA LEWI 014</vt:lpstr>
    </vt:vector>
  </TitlesOfParts>
  <Company>Washington State Legislature</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2485-S AMH ORWA LEWI 014</dc:title>
  <dc:creator>Rebecca Lewis</dc:creator>
  <cp:lastModifiedBy>Lewis, Rebecca</cp:lastModifiedBy>
  <cp:revision>6</cp:revision>
  <cp:lastPrinted>2018-02-08T22:21:00Z</cp:lastPrinted>
  <dcterms:created xsi:type="dcterms:W3CDTF">2018-02-08T21:39:00Z</dcterms:created>
  <dcterms:modified xsi:type="dcterms:W3CDTF">2018-02-08T22:29:00Z</dcterms:modified>
</cp:coreProperties>
</file>