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5d629f9c14151" /></Relationships>
</file>

<file path=word/document.xml><?xml version="1.0" encoding="utf-8"?>
<w:document xmlns:w="http://schemas.openxmlformats.org/wordprocessingml/2006/main">
  <w:body>
    <w:p>
      <w:r>
        <w:rPr>
          <w:b/>
        </w:rPr>
        <w:r>
          <w:rPr/>
          <w:t xml:space="preserve">2624</w:t>
        </w:r>
      </w:r>
      <w:r>
        <w:rPr>
          <w:b/>
        </w:rPr>
        <w:t xml:space="preserve"> </w:t>
        <w:t xml:space="preserve">AMH</w:t>
      </w:r>
      <w:r>
        <w:rPr>
          <w:b/>
        </w:rPr>
        <w:t xml:space="preserve"> </w:t>
        <w:r>
          <w:rPr/>
          <w:t xml:space="preserve">MCCG</w:t>
        </w:r>
      </w:r>
      <w:r>
        <w:rPr>
          <w:b/>
        </w:rPr>
        <w:t xml:space="preserve"> </w:t>
        <w:r>
          <w:rPr/>
          <w:t xml:space="preserve">H4728.1</w:t>
        </w:r>
      </w:r>
      <w:r>
        <w:rPr>
          <w:b/>
        </w:rPr>
        <w:t xml:space="preserve"> - NOT FOR FLOOR USE</w:t>
      </w:r>
    </w:p>
    <w:p>
      <w:pPr>
        <w:ind w:left="0" w:right="0" w:firstLine="576"/>
      </w:pPr>
    </w:p>
    <w:p>
      <w:pPr>
        <w:spacing w:before="480" w:after="0" w:line="408" w:lineRule="exact"/>
      </w:pPr>
      <w:r>
        <w:rPr>
          <w:b/>
          <w:u w:val="single"/>
        </w:rPr>
        <w:t xml:space="preserve">HB 2624</w:t>
      </w:r>
      <w:r>
        <w:t xml:space="preserve"> -</w:t>
      </w:r>
      <w:r>
        <w:t xml:space="preserve"> </w:t>
        <w:t xml:space="preserve">H AMD</w:t>
      </w:r>
      <w:r>
        <w:t xml:space="preserve"> </w:t>
      </w:r>
      <w:r>
        <w:rPr>
          <w:b/>
        </w:rPr>
        <w:t xml:space="preserve">885</w:t>
      </w:r>
    </w:p>
    <w:p>
      <w:pPr>
        <w:spacing w:before="0" w:after="0" w:line="408" w:lineRule="exact"/>
        <w:ind w:left="0" w:right="0" w:firstLine="576"/>
        <w:jc w:val="left"/>
      </w:pPr>
      <w:r>
        <w:rPr/>
        <w:t xml:space="preserve">By Representative McCabe</w:t>
      </w:r>
    </w:p>
    <w:p>
      <w:pPr>
        <w:jc w:val="right"/>
      </w:pPr>
    </w:p>
    <w:p>
      <w:pPr>
        <w:spacing w:before="0" w:after="0" w:line="408" w:lineRule="exact"/>
        <w:ind w:left="0" w:right="0" w:firstLine="576"/>
        <w:jc w:val="left"/>
      </w:pPr>
      <w:r>
        <w:rPr/>
        <w:t xml:space="preserve">On page 2, after line 8, insert the following:</w:t>
      </w:r>
    </w:p>
    <w:p>
      <w:pPr>
        <w:spacing w:before="0" w:after="0" w:line="408" w:lineRule="exact"/>
        <w:ind w:left="0" w:right="0" w:firstLine="576"/>
        <w:jc w:val="left"/>
      </w:pPr>
      <w:r>
        <w:rPr/>
        <w:t xml:space="preserve">"(3) An exclusive bargaining representative may not use meetings or presentations conducted pursuant to this section to make political endorsements or to solicit contributions to any political committee, candidate, or ballot proposition, as defined by RCW 42.17A.005."</w:t>
      </w:r>
    </w:p>
    <w:p>
      <w:pPr>
        <w:spacing w:before="0" w:after="0" w:line="408" w:lineRule="exact"/>
        <w:ind w:left="0" w:right="0" w:firstLine="576"/>
        <w:jc w:val="left"/>
      </w:pPr>
      <w:r>
        <w:rPr>
          <w:u w:val="single"/>
        </w:rPr>
        <w:t xml:space="preserve">EFFECT:</w:t>
      </w:r>
      <w:r>
        <w:rPr/>
        <w:t xml:space="preserve"> Prohibits the exclusive bargaining representative from using the meetings or presentations to make political endorsements or to solicit contributions to any political committee, candidate, or ballot proposition.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05694d1b6c41e2" /></Relationships>
</file>