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60B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6063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60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6063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6063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6063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0B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6063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6063">
            <w:t>H AMD TO H AMD (H-5113.1/18)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1341</w:t>
          </w:r>
        </w:sdtContent>
      </w:sdt>
    </w:p>
    <w:p w:rsidR="00DF5D0E" w:rsidP="00605C39" w:rsidRDefault="00560B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6063">
            <w:rPr>
              <w:sz w:val="22"/>
            </w:rPr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60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E6063" w:rsidP="00C8108C" w:rsidRDefault="00DE256E">
      <w:pPr>
        <w:pStyle w:val="Page"/>
      </w:pPr>
      <w:bookmarkStart w:name="StartOfAmendmentBody" w:id="1"/>
      <w:bookmarkEnd w:id="1"/>
      <w:permStart w:edGrp="everyone" w:id="393632624"/>
      <w:r>
        <w:tab/>
      </w:r>
      <w:r w:rsidR="00FE6063">
        <w:t xml:space="preserve">On page </w:t>
      </w:r>
      <w:r w:rsidR="00FD03B1">
        <w:t xml:space="preserve">1, line 26 of the </w:t>
      </w:r>
      <w:r w:rsidR="00664103">
        <w:t xml:space="preserve">striking </w:t>
      </w:r>
      <w:r w:rsidR="00FD03B1">
        <w:t>amendment, after "organization;" strike "and"</w:t>
      </w:r>
    </w:p>
    <w:p w:rsidR="00FD03B1" w:rsidP="00FD03B1" w:rsidRDefault="00FD03B1">
      <w:pPr>
        <w:pStyle w:val="RCWSLText"/>
      </w:pPr>
    </w:p>
    <w:p w:rsidR="00FD03B1" w:rsidP="00FD03B1" w:rsidRDefault="00FD03B1">
      <w:pPr>
        <w:pStyle w:val="RCWSLText"/>
      </w:pPr>
      <w:r>
        <w:tab/>
        <w:t xml:space="preserve">On page 1, line 28 of the </w:t>
      </w:r>
      <w:r w:rsidR="00664103">
        <w:t xml:space="preserve">striking </w:t>
      </w:r>
      <w:r>
        <w:t>amendment, after "counsel" insert "; and</w:t>
      </w:r>
    </w:p>
    <w:p w:rsidRPr="00FE6063" w:rsidR="00DF5D0E" w:rsidP="00FD03B1" w:rsidRDefault="00FD03B1">
      <w:pPr>
        <w:pStyle w:val="RCWSLText"/>
      </w:pPr>
      <w:r>
        <w:tab/>
        <w:t xml:space="preserve">(I) </w:t>
      </w:r>
      <w:r w:rsidRPr="00FD03B1">
        <w:t>One representative of a light and power business that is not an electric utility which owns and operates a combined cycle na</w:t>
      </w:r>
      <w:r w:rsidR="00664103">
        <w:t>tural gas resource in the state"</w:t>
      </w:r>
    </w:p>
    <w:permEnd w:id="393632624"/>
    <w:p w:rsidR="00ED2EEB" w:rsidP="00FE60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38417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60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54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D03B1" w:rsidR="00FD03B1">
                  <w:t>Adds one representative of a light and power business that is not an electric utility which owns and operates a combined cycle natural gas resource in the state to the Legislative Task Force on Carbon-Free, Renewable, and Economical Energy.</w:t>
                </w:r>
              </w:p>
            </w:tc>
          </w:tr>
        </w:sdtContent>
      </w:sdt>
      <w:permEnd w:id="2073841732"/>
    </w:tbl>
    <w:p w:rsidR="00DF5D0E" w:rsidP="00FE6063" w:rsidRDefault="00DF5D0E">
      <w:pPr>
        <w:pStyle w:val="BillEnd"/>
        <w:suppressLineNumbers/>
      </w:pPr>
    </w:p>
    <w:p w:rsidR="00DF5D0E" w:rsidP="00FE60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60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63" w:rsidRDefault="00FE6063" w:rsidP="00DF5D0E">
      <w:r>
        <w:separator/>
      </w:r>
    </w:p>
  </w:endnote>
  <w:endnote w:type="continuationSeparator" w:id="0">
    <w:p w:rsidR="00FE6063" w:rsidRDefault="00FE60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B0" w:rsidRDefault="0074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12F1">
    <w:pPr>
      <w:pStyle w:val="AmendDraftFooter"/>
    </w:pPr>
    <w:fldSimple w:instr=" TITLE   \* MERGEFORMAT ">
      <w:r w:rsidR="00560BDC">
        <w:t>2995-S AMH NEAL HUGH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606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12F1">
    <w:pPr>
      <w:pStyle w:val="AmendDraftFooter"/>
    </w:pPr>
    <w:fldSimple w:instr=" TITLE   \* MERGEFORMAT ">
      <w:r w:rsidR="00560BDC">
        <w:t>2995-S AMH NEAL HUGH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0BD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63" w:rsidRDefault="00FE6063" w:rsidP="00DF5D0E">
      <w:r>
        <w:separator/>
      </w:r>
    </w:p>
  </w:footnote>
  <w:footnote w:type="continuationSeparator" w:id="0">
    <w:p w:rsidR="00FE6063" w:rsidRDefault="00FE60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B0" w:rsidRDefault="0074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40F"/>
    <w:rsid w:val="003E2FC6"/>
    <w:rsid w:val="00492DDC"/>
    <w:rsid w:val="004C6615"/>
    <w:rsid w:val="00523C5A"/>
    <w:rsid w:val="00560BDC"/>
    <w:rsid w:val="005E69C3"/>
    <w:rsid w:val="00605C39"/>
    <w:rsid w:val="006212F1"/>
    <w:rsid w:val="00664103"/>
    <w:rsid w:val="006841E6"/>
    <w:rsid w:val="006F7027"/>
    <w:rsid w:val="007049E4"/>
    <w:rsid w:val="0072335D"/>
    <w:rsid w:val="0072541D"/>
    <w:rsid w:val="00742DB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11C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3B1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02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NEAL</SponsorAcronym>
  <DrafterAcronym>HUGH</DrafterAcronym>
  <DraftNumber>208</DraftNumber>
  <ReferenceNumber>SHB 2995</ReferenceNumber>
  <Floor>H AMD TO H AMD (H-5113.1/18)</Floor>
  <AmendmentNumber> 1341</AmendmentNumber>
  <Sponsors>By Representative Nealey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125</Words>
  <Characters>605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NEAL HUGH 208</dc:title>
  <dc:creator>Nikkole Hughes</dc:creator>
  <cp:lastModifiedBy>Hughes, Nikkole</cp:lastModifiedBy>
  <cp:revision>8</cp:revision>
  <cp:lastPrinted>2018-03-01T23:34:00Z</cp:lastPrinted>
  <dcterms:created xsi:type="dcterms:W3CDTF">2018-03-01T21:43:00Z</dcterms:created>
  <dcterms:modified xsi:type="dcterms:W3CDTF">2018-03-01T23:34:00Z</dcterms:modified>
</cp:coreProperties>
</file>