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E6B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5374">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53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5374">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5374">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5374">
            <w:t>244</w:t>
          </w:r>
        </w:sdtContent>
      </w:sdt>
    </w:p>
    <w:p w:rsidR="00DF5D0E" w:rsidP="00B73E0A" w:rsidRDefault="00AA1230">
      <w:pPr>
        <w:pStyle w:val="OfferedBy"/>
        <w:spacing w:after="120"/>
      </w:pPr>
      <w:r>
        <w:tab/>
      </w:r>
      <w:r>
        <w:tab/>
      </w:r>
      <w:r>
        <w:tab/>
      </w:r>
    </w:p>
    <w:p w:rsidR="00DF5D0E" w:rsidRDefault="00FE6B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5374">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5374">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1439</w:t>
          </w:r>
        </w:sdtContent>
      </w:sdt>
    </w:p>
    <w:p w:rsidR="00DF5D0E" w:rsidP="00605C39" w:rsidRDefault="00FE6B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5374">
            <w:rPr>
              <w:sz w:val="22"/>
            </w:rPr>
            <w:t xml:space="preserve">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5374">
          <w:pPr>
            <w:spacing w:after="400" w:line="408" w:lineRule="exact"/>
            <w:jc w:val="right"/>
            <w:rPr>
              <w:b/>
              <w:bCs/>
            </w:rPr>
          </w:pPr>
          <w:r>
            <w:rPr>
              <w:b/>
              <w:bCs/>
            </w:rPr>
            <w:t xml:space="preserve"> </w:t>
          </w:r>
        </w:p>
      </w:sdtContent>
    </w:sdt>
    <w:p w:rsidR="003D626A" w:rsidP="003D626A" w:rsidRDefault="00DE256E">
      <w:pPr>
        <w:pStyle w:val="Page"/>
      </w:pPr>
      <w:bookmarkStart w:name="StartOfAmendmentBody" w:id="1"/>
      <w:bookmarkEnd w:id="1"/>
      <w:permStart w:edGrp="everyone" w:id="1138325179"/>
      <w:r>
        <w:tab/>
      </w:r>
      <w:r w:rsidR="003D5374">
        <w:t xml:space="preserve">On page </w:t>
      </w:r>
      <w:r w:rsidR="003D626A">
        <w:t>3, line 31 of the striking amendment, after "January 1," strike "2045" and insert "2050"</w:t>
      </w:r>
    </w:p>
    <w:p w:rsidR="003D626A" w:rsidP="003D626A" w:rsidRDefault="003D626A">
      <w:pPr>
        <w:pStyle w:val="RCWSLText"/>
      </w:pPr>
    </w:p>
    <w:p w:rsidRPr="003D626A" w:rsidR="003D626A" w:rsidP="003D626A" w:rsidRDefault="003D626A">
      <w:pPr>
        <w:pStyle w:val="RCWSLText"/>
      </w:pPr>
      <w:r>
        <w:tab/>
        <w:t>On page 3, line 34 of the striking amendment, after "January 1," strike "2050" and insert "2060"</w:t>
      </w:r>
    </w:p>
    <w:p w:rsidRPr="003D5374" w:rsidR="00DF5D0E" w:rsidP="003D5374" w:rsidRDefault="00DF5D0E">
      <w:pPr>
        <w:suppressLineNumbers/>
        <w:rPr>
          <w:spacing w:val="-3"/>
        </w:rPr>
      </w:pPr>
    </w:p>
    <w:permEnd w:id="1138325179"/>
    <w:p w:rsidR="00ED2EEB" w:rsidP="003D53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12717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D537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D53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D626A">
                  <w:t>Extends the date by which electric utilities and market customers must achieve a 100 percent reduction in fossil fuel usage for the generation of electricity to January 1, 2050, rather than January 1, 2045. Authorizes the Utilities and Transportation Commission or the Department of Commerce to extend this deadline to a date no later than January 1, 2060, if doing so is found to be beneficial for ensuring reliability or reducing long-term costs to ratepayers.</w:t>
                </w:r>
              </w:p>
              <w:p w:rsidRPr="007D1589" w:rsidR="001B4E53" w:rsidP="003D5374" w:rsidRDefault="001B4E53">
                <w:pPr>
                  <w:pStyle w:val="ListBullet"/>
                  <w:numPr>
                    <w:ilvl w:val="0"/>
                    <w:numId w:val="0"/>
                  </w:numPr>
                  <w:suppressLineNumbers/>
                </w:pPr>
              </w:p>
            </w:tc>
          </w:tr>
        </w:sdtContent>
      </w:sdt>
      <w:permEnd w:id="1681271786"/>
    </w:tbl>
    <w:p w:rsidR="00DF5D0E" w:rsidP="003D5374" w:rsidRDefault="00DF5D0E">
      <w:pPr>
        <w:pStyle w:val="BillEnd"/>
        <w:suppressLineNumbers/>
      </w:pPr>
    </w:p>
    <w:p w:rsidR="00DF5D0E" w:rsidP="003D5374" w:rsidRDefault="00DE256E">
      <w:pPr>
        <w:pStyle w:val="BillEnd"/>
        <w:suppressLineNumbers/>
      </w:pPr>
      <w:r>
        <w:rPr>
          <w:b/>
        </w:rPr>
        <w:t>--- END ---</w:t>
      </w:r>
    </w:p>
    <w:p w:rsidR="00DF5D0E" w:rsidP="003D53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74" w:rsidRDefault="003D5374" w:rsidP="00DF5D0E">
      <w:r>
        <w:separator/>
      </w:r>
    </w:p>
  </w:endnote>
  <w:endnote w:type="continuationSeparator" w:id="0">
    <w:p w:rsidR="003D5374" w:rsidRDefault="003D53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B0" w:rsidRDefault="00F07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E6B99">
    <w:pPr>
      <w:pStyle w:val="AmendDraftFooter"/>
    </w:pPr>
    <w:r>
      <w:fldChar w:fldCharType="begin"/>
    </w:r>
    <w:r>
      <w:instrText xml:space="preserve"> TITLE   \* MERGEFORMAT </w:instrText>
    </w:r>
    <w:r>
      <w:fldChar w:fldCharType="separate"/>
    </w:r>
    <w:r>
      <w:t>2995-S AMH .... HUGH 244</w:t>
    </w:r>
    <w:r>
      <w:fldChar w:fldCharType="end"/>
    </w:r>
    <w:r w:rsidR="001B4E53">
      <w:tab/>
    </w:r>
    <w:r w:rsidR="00E267B1">
      <w:fldChar w:fldCharType="begin"/>
    </w:r>
    <w:r w:rsidR="00E267B1">
      <w:instrText xml:space="preserve"> PAGE  \* Arabic  \* MERGEFORMAT </w:instrText>
    </w:r>
    <w:r w:rsidR="00E267B1">
      <w:fldChar w:fldCharType="separate"/>
    </w:r>
    <w:r w:rsidR="003D537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E6B99">
    <w:pPr>
      <w:pStyle w:val="AmendDraftFooter"/>
    </w:pPr>
    <w:r>
      <w:fldChar w:fldCharType="begin"/>
    </w:r>
    <w:r>
      <w:instrText xml:space="preserve"> TITLE   \* MERGEFORMAT </w:instrText>
    </w:r>
    <w:r>
      <w:fldChar w:fldCharType="separate"/>
    </w:r>
    <w:r>
      <w:t>2995-S AMH .... HUGH 244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74" w:rsidRDefault="003D5374" w:rsidP="00DF5D0E">
      <w:r>
        <w:separator/>
      </w:r>
    </w:p>
  </w:footnote>
  <w:footnote w:type="continuationSeparator" w:id="0">
    <w:p w:rsidR="003D5374" w:rsidRDefault="003D53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B0" w:rsidRDefault="00F07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D5374"/>
    <w:rsid w:val="003D626A"/>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7CB0"/>
    <w:rsid w:val="00F229DE"/>
    <w:rsid w:val="00F304D3"/>
    <w:rsid w:val="00F4663F"/>
    <w:rsid w:val="00FE6B9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226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SHMK</SponsorAcronym>
  <DrafterAcronym>HUGH</DrafterAcronym>
  <DraftNumber>244</DraftNumber>
  <ReferenceNumber>SHB 2995</ReferenceNumber>
  <Floor>H AMD TO H AMD (H-5172.1/18)</Floor>
  <AmendmentNumber> 1439</AmendmentNumber>
  <Sponsors>By Representative Schmick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139</Words>
  <Characters>684</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SHMK HUGH 244</dc:title>
  <dc:creator>Nikkole Hughes</dc:creator>
  <cp:lastModifiedBy>Hughes, Nikkole</cp:lastModifiedBy>
  <cp:revision>4</cp:revision>
  <cp:lastPrinted>2018-03-07T20:57:00Z</cp:lastPrinted>
  <dcterms:created xsi:type="dcterms:W3CDTF">2018-03-07T20:46:00Z</dcterms:created>
  <dcterms:modified xsi:type="dcterms:W3CDTF">2018-03-07T20:57:00Z</dcterms:modified>
</cp:coreProperties>
</file>