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F4C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13BB">
            <w:t>5108-S.E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13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13BB">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13BB">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13BB">
            <w:t>495</w:t>
          </w:r>
        </w:sdtContent>
      </w:sdt>
    </w:p>
    <w:p w:rsidR="00DF5D0E" w:rsidP="00B73E0A" w:rsidRDefault="00AA1230">
      <w:pPr>
        <w:pStyle w:val="OfferedBy"/>
        <w:spacing w:after="120"/>
      </w:pPr>
      <w:r>
        <w:tab/>
      </w:r>
      <w:r>
        <w:tab/>
      </w:r>
      <w:r>
        <w:tab/>
      </w:r>
    </w:p>
    <w:p w:rsidR="00DF5D0E" w:rsidRDefault="00BF4C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13BB">
            <w:rPr>
              <w:b/>
              <w:u w:val="single"/>
            </w:rPr>
            <w:t>ESSB 5108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13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1335</w:t>
          </w:r>
        </w:sdtContent>
      </w:sdt>
    </w:p>
    <w:p w:rsidR="00DF5D0E" w:rsidP="00605C39" w:rsidRDefault="00BF4C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13BB">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13BB">
          <w:pPr>
            <w:spacing w:after="400" w:line="408" w:lineRule="exact"/>
            <w:jc w:val="right"/>
            <w:rPr>
              <w:b/>
              <w:bCs/>
            </w:rPr>
          </w:pPr>
          <w:r>
            <w:rPr>
              <w:b/>
              <w:bCs/>
            </w:rPr>
            <w:t xml:space="preserve"> </w:t>
          </w:r>
        </w:p>
      </w:sdtContent>
    </w:sdt>
    <w:p w:rsidR="00BE3DAD" w:rsidP="00C8108C" w:rsidRDefault="00DE256E">
      <w:pPr>
        <w:pStyle w:val="Page"/>
      </w:pPr>
      <w:bookmarkStart w:name="StartOfAmendmentBody" w:id="1"/>
      <w:bookmarkEnd w:id="1"/>
      <w:permStart w:edGrp="everyone" w:id="1031041259"/>
      <w:r>
        <w:tab/>
      </w:r>
      <w:r w:rsidR="006213BB">
        <w:t xml:space="preserve">On page </w:t>
      </w:r>
      <w:r w:rsidR="00BE3DAD">
        <w:t>2, beginning on line 24, after "public;</w:t>
      </w:r>
      <w:r w:rsidR="00F42270">
        <w:t xml:space="preserve">" strike all material through "subsection" on line 36, and insert </w:t>
      </w:r>
      <w:r w:rsidR="00F8152C">
        <w:t>"</w:t>
      </w:r>
      <w:r w:rsidR="00BE3DAD">
        <w:t>and</w:t>
      </w:r>
    </w:p>
    <w:p w:rsidR="006213BB" w:rsidP="00C8108C" w:rsidRDefault="00BE3DAD">
      <w:pPr>
        <w:pStyle w:val="Page"/>
      </w:pPr>
      <w:r>
        <w:tab/>
        <w:t xml:space="preserve">(b) </w:t>
      </w:r>
      <w:r w:rsidRPr="00F8152C" w:rsidR="00F8152C">
        <w:t>If any top five contributor in (a) of this subsection is a political committee and has contributed more than seventy percent of the total contributions, then the sponsor must list the top five persons making the largest contributions over seven hundred dollars to that political committee or the committee conducting the independent expenditure during the twelve month period preceding the date on which the advertisement is initially to be published or ot</w:t>
      </w:r>
      <w:r w:rsidR="001716E8">
        <w:t>herwise presented to the public</w:t>
      </w:r>
      <w:r w:rsidR="00F8152C">
        <w:t>"</w:t>
      </w:r>
    </w:p>
    <w:p w:rsidRPr="006213BB" w:rsidR="00DF5D0E" w:rsidP="006213BB" w:rsidRDefault="00DF5D0E">
      <w:pPr>
        <w:suppressLineNumbers/>
        <w:rPr>
          <w:spacing w:val="-3"/>
        </w:rPr>
      </w:pPr>
    </w:p>
    <w:permEnd w:id="1031041259"/>
    <w:p w:rsidR="00ED2EEB" w:rsidP="006213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39670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213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213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152C">
                  <w:t xml:space="preserve">Provides that only political committees that qualify as a top five contributor and have contributed more than 70 percent of the total contributions must have their top five contributors listed.   </w:t>
                </w:r>
                <w:r w:rsidRPr="0096303F" w:rsidR="001C1B27">
                  <w:t> </w:t>
                </w:r>
              </w:p>
              <w:p w:rsidRPr="007D1589" w:rsidR="001B4E53" w:rsidP="006213BB" w:rsidRDefault="001B4E53">
                <w:pPr>
                  <w:pStyle w:val="ListBullet"/>
                  <w:numPr>
                    <w:ilvl w:val="0"/>
                    <w:numId w:val="0"/>
                  </w:numPr>
                  <w:suppressLineNumbers/>
                </w:pPr>
              </w:p>
            </w:tc>
          </w:tr>
        </w:sdtContent>
      </w:sdt>
      <w:permEnd w:id="1973967086"/>
    </w:tbl>
    <w:p w:rsidR="00DF5D0E" w:rsidP="006213BB" w:rsidRDefault="00DF5D0E">
      <w:pPr>
        <w:pStyle w:val="BillEnd"/>
        <w:suppressLineNumbers/>
      </w:pPr>
    </w:p>
    <w:p w:rsidR="00DF5D0E" w:rsidP="006213BB" w:rsidRDefault="00DE256E">
      <w:pPr>
        <w:pStyle w:val="BillEnd"/>
        <w:suppressLineNumbers/>
      </w:pPr>
      <w:r>
        <w:rPr>
          <w:b/>
        </w:rPr>
        <w:t>--- END ---</w:t>
      </w:r>
    </w:p>
    <w:p w:rsidR="00DF5D0E" w:rsidP="006213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BB" w:rsidRDefault="006213BB" w:rsidP="00DF5D0E">
      <w:r>
        <w:separator/>
      </w:r>
    </w:p>
  </w:endnote>
  <w:endnote w:type="continuationSeparator" w:id="0">
    <w:p w:rsidR="006213BB" w:rsidRDefault="006213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2C" w:rsidRDefault="00F81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4CA4">
    <w:pPr>
      <w:pStyle w:val="AmendDraftFooter"/>
    </w:pPr>
    <w:r>
      <w:fldChar w:fldCharType="begin"/>
    </w:r>
    <w:r>
      <w:instrText xml:space="preserve"> TITLE   \* MERGEFORMAT </w:instrText>
    </w:r>
    <w:r>
      <w:fldChar w:fldCharType="separate"/>
    </w:r>
    <w:r>
      <w:t>5108-S.E AMH .... FLYN 495</w:t>
    </w:r>
    <w:r>
      <w:fldChar w:fldCharType="end"/>
    </w:r>
    <w:r w:rsidR="001B4E53">
      <w:tab/>
    </w:r>
    <w:r w:rsidR="00E267B1">
      <w:fldChar w:fldCharType="begin"/>
    </w:r>
    <w:r w:rsidR="00E267B1">
      <w:instrText xml:space="preserve"> PAGE  \* Arabic  \* MERGEFORMAT </w:instrText>
    </w:r>
    <w:r w:rsidR="00E267B1">
      <w:fldChar w:fldCharType="separate"/>
    </w:r>
    <w:r w:rsidR="006213B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4CA4">
    <w:pPr>
      <w:pStyle w:val="AmendDraftFooter"/>
    </w:pPr>
    <w:r>
      <w:fldChar w:fldCharType="begin"/>
    </w:r>
    <w:r>
      <w:instrText xml:space="preserve"> TITLE   \* MERGEFORMAT </w:instrText>
    </w:r>
    <w:r>
      <w:fldChar w:fldCharType="separate"/>
    </w:r>
    <w:r>
      <w:t>5108-S.E AMH .... FLYN 495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BB" w:rsidRDefault="006213BB" w:rsidP="00DF5D0E">
      <w:r>
        <w:separator/>
      </w:r>
    </w:p>
  </w:footnote>
  <w:footnote w:type="continuationSeparator" w:id="0">
    <w:p w:rsidR="006213BB" w:rsidRDefault="006213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2C" w:rsidRDefault="00F81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716E8"/>
    <w:rsid w:val="001A775A"/>
    <w:rsid w:val="001B4E53"/>
    <w:rsid w:val="001C1B27"/>
    <w:rsid w:val="001C7F91"/>
    <w:rsid w:val="001E6675"/>
    <w:rsid w:val="00217E8A"/>
    <w:rsid w:val="00265296"/>
    <w:rsid w:val="00281CBD"/>
    <w:rsid w:val="00316CD9"/>
    <w:rsid w:val="003E2FC6"/>
    <w:rsid w:val="00492DDC"/>
    <w:rsid w:val="004C6615"/>
    <w:rsid w:val="00523C5A"/>
    <w:rsid w:val="00567CDF"/>
    <w:rsid w:val="005D3BE4"/>
    <w:rsid w:val="005E69C3"/>
    <w:rsid w:val="00605C39"/>
    <w:rsid w:val="006213BB"/>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4DBB"/>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DAD"/>
    <w:rsid w:val="00BF44DF"/>
    <w:rsid w:val="00BF4CA4"/>
    <w:rsid w:val="00C61A83"/>
    <w:rsid w:val="00C8108C"/>
    <w:rsid w:val="00D2187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2270"/>
    <w:rsid w:val="00F4663F"/>
    <w:rsid w:val="00F8152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604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5108-S.E</BillDocName>
  <AmendType>AMH</AmendType>
  <SponsorAcronym>IRWI</SponsorAcronym>
  <DrafterAcronym>FLYN</DrafterAcronym>
  <DraftNumber>495</DraftNumber>
  <ReferenceNumber>ESSB 5108</ReferenceNumber>
  <Floor>H AMD</Floor>
  <AmendmentNumber> 1335</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153</Words>
  <Characters>800</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5108-S.E AMH .... FLYN 495</vt:lpstr>
    </vt:vector>
  </TitlesOfParts>
  <Company>Washington State Legislature</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5108-S.E AMH IRWI FLYN 495</dc:title>
  <dc:creator>Sean Flynn</dc:creator>
  <cp:lastModifiedBy>Flynn, Sean</cp:lastModifiedBy>
  <cp:revision>4</cp:revision>
  <cp:lastPrinted>2018-03-02T00:09:00Z</cp:lastPrinted>
  <dcterms:created xsi:type="dcterms:W3CDTF">2018-03-02T00:09:00Z</dcterms:created>
  <dcterms:modified xsi:type="dcterms:W3CDTF">2018-03-02T00:09:00Z</dcterms:modified>
</cp:coreProperties>
</file>