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67F0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95BCA">
            <w:t>5722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95BC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95BCA">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95BC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95BCA">
            <w:t>110</w:t>
          </w:r>
        </w:sdtContent>
      </w:sdt>
    </w:p>
    <w:p w:rsidR="00DF5D0E" w:rsidP="00B73E0A" w:rsidRDefault="00AA1230">
      <w:pPr>
        <w:pStyle w:val="OfferedBy"/>
        <w:spacing w:after="120"/>
      </w:pPr>
      <w:r>
        <w:tab/>
      </w:r>
      <w:r>
        <w:tab/>
      </w:r>
      <w:r>
        <w:tab/>
      </w:r>
    </w:p>
    <w:p w:rsidR="00DF5D0E" w:rsidRDefault="00F67F0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95BCA">
            <w:rPr>
              <w:b/>
              <w:u w:val="single"/>
            </w:rPr>
            <w:t>SB 5722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95BC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1158</w:t>
          </w:r>
        </w:sdtContent>
      </w:sdt>
    </w:p>
    <w:p w:rsidR="00DF5D0E" w:rsidP="00605C39" w:rsidRDefault="00F67F0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95BCA">
            <w:rPr>
              <w:sz w:val="22"/>
            </w:rPr>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95BCA">
          <w:pPr>
            <w:spacing w:after="400" w:line="408" w:lineRule="exact"/>
            <w:jc w:val="right"/>
            <w:rPr>
              <w:b/>
              <w:bCs/>
            </w:rPr>
          </w:pPr>
          <w:r>
            <w:rPr>
              <w:b/>
              <w:bCs/>
            </w:rPr>
            <w:t xml:space="preserve">ADOPTED 02/28/2018</w:t>
          </w:r>
        </w:p>
      </w:sdtContent>
    </w:sdt>
    <w:p w:rsidR="006D0C39" w:rsidP="006D0C39" w:rsidRDefault="00DE256E">
      <w:pPr>
        <w:pStyle w:val="Page"/>
      </w:pPr>
      <w:bookmarkStart w:name="StartOfAmendmentBody" w:id="1"/>
      <w:bookmarkEnd w:id="1"/>
      <w:permStart w:edGrp="everyone" w:id="212750711"/>
      <w:r>
        <w:tab/>
      </w:r>
      <w:r w:rsidR="00A95BCA">
        <w:t xml:space="preserve">On </w:t>
      </w:r>
      <w:r w:rsidR="006D0C39">
        <w:t xml:space="preserve">page 2, line 13, after "(4)" insert </w:t>
      </w:r>
      <w:r w:rsidRPr="0043498C" w:rsidR="006D0C39">
        <w:t>"</w:t>
      </w:r>
      <w:r w:rsidRPr="0043498C" w:rsidR="006D0C39">
        <w:rPr>
          <w:u w:val="single"/>
        </w:rPr>
        <w:t>(a)</w:t>
      </w:r>
      <w:r w:rsidRPr="0043498C" w:rsidR="006D0C39">
        <w:t>"</w:t>
      </w:r>
    </w:p>
    <w:p w:rsidR="006D0C39" w:rsidP="006D0C39" w:rsidRDefault="006D0C39">
      <w:pPr>
        <w:pStyle w:val="Page"/>
      </w:pPr>
    </w:p>
    <w:p w:rsidRPr="00E60BF3" w:rsidR="006D0C39" w:rsidP="006D0C39" w:rsidRDefault="006D0C39">
      <w:pPr>
        <w:pStyle w:val="RCWSLText"/>
      </w:pPr>
      <w:r>
        <w:tab/>
        <w:t>On page 2, line 18, after "</w:t>
      </w:r>
      <w:r>
        <w:rPr>
          <w:u w:val="single"/>
        </w:rPr>
        <w:t>reparative therapy</w:t>
      </w:r>
      <w:r>
        <w:t>" strike "</w:t>
      </w:r>
      <w:r>
        <w:rPr>
          <w:u w:val="single"/>
        </w:rPr>
        <w:t>" or "conversion therapy</w:t>
      </w:r>
      <w:r>
        <w:t>"</w:t>
      </w:r>
    </w:p>
    <w:p w:rsidRPr="00E60BF3" w:rsidR="006D0C39" w:rsidP="006D0C39" w:rsidRDefault="006D0C39">
      <w:pPr>
        <w:pStyle w:val="RCWSLText"/>
      </w:pPr>
    </w:p>
    <w:p w:rsidR="006D0C39" w:rsidP="006D0C39" w:rsidRDefault="006D0C39">
      <w:pPr>
        <w:pStyle w:val="Page"/>
      </w:pPr>
      <w:r>
        <w:tab/>
        <w:t>On page 2, after line 18, insert the following:</w:t>
      </w:r>
    </w:p>
    <w:p w:rsidR="00A95BCA" w:rsidP="00C8108C" w:rsidRDefault="006D0C39">
      <w:pPr>
        <w:pStyle w:val="Page"/>
      </w:pPr>
      <w:r>
        <w:tab/>
        <w:t>"</w:t>
      </w:r>
      <w:r>
        <w:rPr>
          <w:u w:val="single"/>
        </w:rPr>
        <w:t>(b) "Conversion therapy" does not include counseling or psychotherapies that provide acceptance, support, and understanding of clients or the facilitation of clients' coping, social support, and identity exploration and development that do not seek to change sexual orientation or gender identity.</w:t>
      </w:r>
      <w:r w:rsidRPr="00971F79">
        <w:t>"</w:t>
      </w:r>
    </w:p>
    <w:p w:rsidRPr="00A95BCA" w:rsidR="00DF5D0E" w:rsidP="00A95BCA" w:rsidRDefault="00DF5D0E">
      <w:pPr>
        <w:suppressLineNumbers/>
        <w:rPr>
          <w:spacing w:val="-3"/>
        </w:rPr>
      </w:pPr>
    </w:p>
    <w:permEnd w:id="212750711"/>
    <w:p w:rsidR="00ED2EEB" w:rsidP="00A95BC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908650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95BCA" w:rsidRDefault="00D659AC">
                <w:pPr>
                  <w:pStyle w:val="Effect"/>
                  <w:suppressLineNumbers/>
                  <w:shd w:val="clear" w:color="auto" w:fill="auto"/>
                  <w:ind w:left="0" w:firstLine="0"/>
                </w:pPr>
              </w:p>
            </w:tc>
            <w:tc>
              <w:tcPr>
                <w:tcW w:w="9874" w:type="dxa"/>
                <w:shd w:val="clear" w:color="auto" w:fill="FFFFFF" w:themeFill="background1"/>
              </w:tcPr>
              <w:p w:rsidR="006D0C39" w:rsidP="006D0C3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D0C39">
                  <w:t>Excludes from the definition of "conversion therapy" counseling or psychotherapies that provide acceptance, support, and understanding of clients or the facilitation of client's coping, social support, and identity exploration and development that do not seek to change sexual orientation or gender identity.</w:t>
                </w:r>
              </w:p>
              <w:p w:rsidR="006D0C39" w:rsidP="006D0C39" w:rsidRDefault="006D0C39">
                <w:pPr>
                  <w:pStyle w:val="Effect"/>
                  <w:suppressLineNumbers/>
                  <w:shd w:val="clear" w:color="auto" w:fill="auto"/>
                  <w:ind w:left="0" w:firstLine="0"/>
                </w:pPr>
              </w:p>
              <w:p w:rsidRPr="0096303F" w:rsidR="001C1B27" w:rsidP="00A95BCA" w:rsidRDefault="006D0C39">
                <w:pPr>
                  <w:pStyle w:val="Effect"/>
                  <w:suppressLineNumbers/>
                  <w:shd w:val="clear" w:color="auto" w:fill="auto"/>
                  <w:ind w:left="0" w:firstLine="0"/>
                </w:pPr>
                <w:r>
                  <w:t>Strikes a redundant reference to "conversion therapy" including "conversion therapy."</w:t>
                </w:r>
              </w:p>
              <w:p w:rsidRPr="007D1589" w:rsidR="001B4E53" w:rsidP="00A95BCA" w:rsidRDefault="001B4E53">
                <w:pPr>
                  <w:pStyle w:val="ListBullet"/>
                  <w:numPr>
                    <w:ilvl w:val="0"/>
                    <w:numId w:val="0"/>
                  </w:numPr>
                  <w:suppressLineNumbers/>
                </w:pPr>
              </w:p>
            </w:tc>
          </w:tr>
        </w:sdtContent>
      </w:sdt>
      <w:permEnd w:id="2090865010"/>
    </w:tbl>
    <w:p w:rsidR="00DF5D0E" w:rsidP="00A95BCA" w:rsidRDefault="00DF5D0E">
      <w:pPr>
        <w:pStyle w:val="BillEnd"/>
        <w:suppressLineNumbers/>
      </w:pPr>
    </w:p>
    <w:p w:rsidR="00DF5D0E" w:rsidP="00A95BCA" w:rsidRDefault="00DE256E">
      <w:pPr>
        <w:pStyle w:val="BillEnd"/>
        <w:suppressLineNumbers/>
      </w:pPr>
      <w:r>
        <w:rPr>
          <w:b/>
        </w:rPr>
        <w:t>--- END ---</w:t>
      </w:r>
    </w:p>
    <w:p w:rsidR="00DF5D0E" w:rsidP="00A95BC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BCA" w:rsidRDefault="00A95BCA" w:rsidP="00DF5D0E">
      <w:r>
        <w:separator/>
      </w:r>
    </w:p>
  </w:endnote>
  <w:endnote w:type="continuationSeparator" w:id="0">
    <w:p w:rsidR="00A95BCA" w:rsidRDefault="00A95BC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24" w:rsidRDefault="00FB5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67F06">
    <w:pPr>
      <w:pStyle w:val="AmendDraftFooter"/>
    </w:pPr>
    <w:r>
      <w:fldChar w:fldCharType="begin"/>
    </w:r>
    <w:r>
      <w:instrText xml:space="preserve"> TITLE   \* MERGEFORMAT </w:instrText>
    </w:r>
    <w:r>
      <w:fldChar w:fldCharType="separate"/>
    </w:r>
    <w:r>
      <w:t>5722 AMH JINK BLAC 110</w:t>
    </w:r>
    <w:r>
      <w:fldChar w:fldCharType="end"/>
    </w:r>
    <w:r w:rsidR="001B4E53">
      <w:tab/>
    </w:r>
    <w:r w:rsidR="00E267B1">
      <w:fldChar w:fldCharType="begin"/>
    </w:r>
    <w:r w:rsidR="00E267B1">
      <w:instrText xml:space="preserve"> PAGE  \* Arabic  \* MERGEFORMAT </w:instrText>
    </w:r>
    <w:r w:rsidR="00E267B1">
      <w:fldChar w:fldCharType="separate"/>
    </w:r>
    <w:r w:rsidR="00A95BC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67F06">
    <w:pPr>
      <w:pStyle w:val="AmendDraftFooter"/>
    </w:pPr>
    <w:r>
      <w:fldChar w:fldCharType="begin"/>
    </w:r>
    <w:r>
      <w:instrText xml:space="preserve"> TITLE   \* MERGEFORMAT </w:instrText>
    </w:r>
    <w:r>
      <w:fldChar w:fldCharType="separate"/>
    </w:r>
    <w:r>
      <w:t>5722 AMH JINK BLAC 110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BCA" w:rsidRDefault="00A95BCA" w:rsidP="00DF5D0E">
      <w:r>
        <w:separator/>
      </w:r>
    </w:p>
  </w:footnote>
  <w:footnote w:type="continuationSeparator" w:id="0">
    <w:p w:rsidR="00A95BCA" w:rsidRDefault="00A95BC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24" w:rsidRDefault="00FB5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D0C39"/>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95BC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7F06"/>
    <w:rsid w:val="00FB5D2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538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5722</BillDocName>
  <AmendType>AMH</AmendType>
  <SponsorAcronym>JINK</SponsorAcronym>
  <DrafterAcronym>BLAC</DrafterAcronym>
  <DraftNumber>110</DraftNumber>
  <ReferenceNumber>SB 5722</ReferenceNumber>
  <Floor>H AMD</Floor>
  <AmendmentNumber> 1158</AmendmentNumber>
  <Sponsors>By Representative Jinkins</Sponsors>
  <FloorAction>ADOPTED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150</Words>
  <Characters>870</Characters>
  <Application>Microsoft Office Word</Application>
  <DocSecurity>8</DocSecurity>
  <Lines>33</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5722 AMH JINK BLAC 110</dc:title>
  <dc:creator>Chris Blake</dc:creator>
  <cp:lastModifiedBy>Blake, Chris</cp:lastModifiedBy>
  <cp:revision>4</cp:revision>
  <cp:lastPrinted>2018-02-22T16:52:00Z</cp:lastPrinted>
  <dcterms:created xsi:type="dcterms:W3CDTF">2018-02-22T16:51:00Z</dcterms:created>
  <dcterms:modified xsi:type="dcterms:W3CDTF">2018-02-22T16:52:00Z</dcterms:modified>
</cp:coreProperties>
</file>