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15B8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11C0F">
            <w:t>5955-S.E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11C0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11C0F">
            <w:t>FEYJ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11C0F">
            <w:t>MATM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11C0F">
            <w:t>522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15B8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11C0F">
            <w:rPr>
              <w:b/>
              <w:u w:val="single"/>
            </w:rPr>
            <w:t>ESSB 5955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11C0F">
            <w:t>H AMD TO TR COMM AMD (H-5153.1/18)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1387</w:t>
          </w:r>
        </w:sdtContent>
      </w:sdt>
    </w:p>
    <w:p w:rsidR="00DF5D0E" w:rsidP="00605C39" w:rsidRDefault="00915B8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11C0F">
            <w:rPr>
              <w:sz w:val="22"/>
            </w:rPr>
            <w:t>By Representative 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11C0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F6A38" w:rsidP="00BF6A38" w:rsidRDefault="00BF6A38">
      <w:pPr>
        <w:pStyle w:val="Page"/>
      </w:pPr>
      <w:bookmarkStart w:name="StartOfAmendmentBody" w:id="1"/>
      <w:bookmarkEnd w:id="1"/>
      <w:permStart w:edGrp="everyone" w:id="529947497"/>
      <w:r>
        <w:tab/>
        <w:t>On page 2, line 14 of the striking amendment, after "positive." insert "The credit may be provided only with respect to vehicles in the fourth year of service or later."</w:t>
      </w:r>
    </w:p>
    <w:p w:rsidRPr="00611C0F" w:rsidR="00DF5D0E" w:rsidP="00611C0F" w:rsidRDefault="00DF5D0E">
      <w:pPr>
        <w:suppressLineNumbers/>
        <w:rPr>
          <w:spacing w:val="-3"/>
        </w:rPr>
      </w:pPr>
    </w:p>
    <w:permEnd w:id="529947497"/>
    <w:p w:rsidR="00ED2EEB" w:rsidP="00611C0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981538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11C0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BF6A38" w:rsidP="00BF6A38" w:rsidRDefault="00BF6A3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>
                  <w:t>Limits the Market Value Adjustment Program credit so as to apply to vehicles that are in the fourth year of service or later.</w:t>
                </w:r>
              </w:p>
              <w:p w:rsidRPr="007D1589" w:rsidR="001B4E53" w:rsidP="00611C0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98153864"/>
    </w:tbl>
    <w:p w:rsidR="00DF5D0E" w:rsidP="00611C0F" w:rsidRDefault="00DF5D0E">
      <w:pPr>
        <w:pStyle w:val="BillEnd"/>
        <w:suppressLineNumbers/>
      </w:pPr>
    </w:p>
    <w:p w:rsidR="00DF5D0E" w:rsidP="00611C0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11C0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C0F" w:rsidRDefault="00611C0F" w:rsidP="00DF5D0E">
      <w:r>
        <w:separator/>
      </w:r>
    </w:p>
  </w:endnote>
  <w:endnote w:type="continuationSeparator" w:id="0">
    <w:p w:rsidR="00611C0F" w:rsidRDefault="00611C0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D66" w:rsidRDefault="00920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15B8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5955-S.E AMH FEYJ MATM 522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11C0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15B8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5955-S.E AMH FEYJ MATM 522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C0F" w:rsidRDefault="00611C0F" w:rsidP="00DF5D0E">
      <w:r>
        <w:separator/>
      </w:r>
    </w:p>
  </w:footnote>
  <w:footnote w:type="continuationSeparator" w:id="0">
    <w:p w:rsidR="00611C0F" w:rsidRDefault="00611C0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D66" w:rsidRDefault="00920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11C0F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5B8A"/>
    <w:rsid w:val="00920D66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BF6A38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3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5955-S.E</BillDocName>
  <AmendType>AMH</AmendType>
  <SponsorAcronym>FEYJ</SponsorAcronym>
  <DrafterAcronym>MATM</DrafterAcronym>
  <DraftNumber>522</DraftNumber>
  <ReferenceNumber>ESSB 5955</ReferenceNumber>
  <Floor>H AMD TO TR COMM AMD (H-5153.1/18)</Floor>
  <AmendmentNumber> 1387</AmendmentNumber>
  <Sponsors>By Representative Fey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85</Words>
  <Characters>387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5955-S.E AMH FEYJ MATM 522</vt:lpstr>
    </vt:vector>
  </TitlesOfParts>
  <Company>Washington State Legislature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5955-S.E AMH FEYJ MATM 522</dc:title>
  <dc:creator>Mark Matteson</dc:creator>
  <cp:lastModifiedBy>Matteson, Mark</cp:lastModifiedBy>
  <cp:revision>4</cp:revision>
  <cp:lastPrinted>2018-03-05T23:26:00Z</cp:lastPrinted>
  <dcterms:created xsi:type="dcterms:W3CDTF">2018-03-05T23:25:00Z</dcterms:created>
  <dcterms:modified xsi:type="dcterms:W3CDTF">2018-03-05T23:26:00Z</dcterms:modified>
</cp:coreProperties>
</file>