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945374bd6471d" /></Relationships>
</file>

<file path=word/document.xml><?xml version="1.0" encoding="utf-8"?>
<w:document xmlns:w="http://schemas.openxmlformats.org/wordprocessingml/2006/main">
  <w:body>
    <w:p>
      <w:r>
        <w:rPr>
          <w:b/>
        </w:rPr>
        <w:r>
          <w:rPr/>
          <w:t xml:space="preserve">1278</w:t>
        </w:r>
      </w:r>
      <w:r>
        <w:rPr>
          <w:b/>
        </w:rPr>
        <w:t xml:space="preserve"> </w:t>
        <w:t xml:space="preserve">AMS</w:t>
      </w:r>
      <w:r>
        <w:rPr>
          <w:b/>
        </w:rPr>
        <w:t xml:space="preserve"> </w:t>
        <w:r>
          <w:rPr/>
          <w:t xml:space="preserve">RIVE</w:t>
        </w:r>
      </w:r>
      <w:r>
        <w:rPr>
          <w:b/>
        </w:rPr>
        <w:t xml:space="preserve"> </w:t>
        <w:r>
          <w:rPr/>
          <w:t xml:space="preserve">S2210.1</w:t>
        </w:r>
      </w:r>
      <w:r>
        <w:rPr>
          <w:b/>
        </w:rPr>
        <w:t xml:space="preserve"> - NOT FOR FLOOR USE</w:t>
      </w:r>
    </w:p>
    <w:p>
      <w:pPr>
        <w:ind w:left="0" w:right="0" w:firstLine="576"/>
      </w:pPr>
    </w:p>
    <w:p>
      <w:pPr>
        <w:spacing w:before="480" w:after="0" w:line="408" w:lineRule="exact"/>
      </w:pPr>
      <w:r>
        <w:rPr>
          <w:b/>
          <w:u w:val="single"/>
        </w:rPr>
        <w:t xml:space="preserve">HB 1278</w:t>
      </w:r>
      <w:r>
        <w:t xml:space="preserve"> -</w:t>
      </w:r>
      <w:r>
        <w:t xml:space="preserve"> </w:t>
        <w:t xml:space="preserve">S AMD</w:t>
      </w:r>
      <w:r>
        <w:t xml:space="preserve"> </w:t>
      </w:r>
      <w:r>
        <w:rPr>
          <w:b/>
        </w:rPr>
        <w:t xml:space="preserve">181</w:t>
      </w:r>
    </w:p>
    <w:p>
      <w:pPr>
        <w:spacing w:before="0" w:after="0" w:line="408" w:lineRule="exact"/>
        <w:ind w:left="0" w:right="0" w:firstLine="576"/>
        <w:jc w:val="left"/>
      </w:pPr>
      <w:r>
        <w:rPr/>
        <w:t xml:space="preserve">By Senator Rivers</w:t>
      </w:r>
    </w:p>
    <w:p>
      <w:pPr>
        <w:jc w:val="right"/>
      </w:pPr>
      <w:r>
        <w:rPr>
          <w:b/>
        </w:rPr>
        <w:t xml:space="preserve">ADOPTED AS AMENDED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Physical Therapy Licensure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576"/>
        <w:jc w:val="center"/>
      </w:pPr>
      <w:r>
        <w:rPr>
          <w:b/>
        </w:rPr>
        <w:t xml:space="preserve">PHYSICAL THERAPY LICENSURE COMPACT</w:t>
      </w:r>
    </w:p>
    <w:p>
      <w:pPr>
        <w:spacing w:before="0" w:after="0" w:line="408" w:lineRule="exact"/>
        <w:ind w:left="0" w:right="0" w:firstLine="576"/>
        <w:jc w:val="center"/>
      </w:pPr>
      <w:r>
        <w:rPr>
          <w:b/>
        </w:rPr>
        <w:t xml:space="preserve">ARTICLE I - PURPOSE</w:t>
      </w:r>
    </w:p>
    <w:p>
      <w:pPr>
        <w:spacing w:before="120" w:after="0" w:line="408" w:lineRule="exact"/>
        <w:ind w:left="0" w:right="0" w:firstLine="576"/>
        <w:jc w:val="left"/>
      </w:pPr>
      <w:r>
        <w:rPr/>
        <w:t xml:space="preserve">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physical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physical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 and</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w:t>
      </w:r>
    </w:p>
    <w:p>
      <w:pPr>
        <w:spacing w:before="120" w:after="0" w:line="408" w:lineRule="exact"/>
        <w:ind w:left="0" w:right="0" w:firstLine="576"/>
        <w:jc w:val="center"/>
      </w:pPr>
      <w:r>
        <w:rPr>
          <w:b/>
        </w:rPr>
        <w:t xml:space="preserve">ARTICLE II - DEFINITIONS</w:t>
      </w:r>
    </w:p>
    <w:p>
      <w:pPr>
        <w:spacing w:before="120" w:after="0" w:line="408" w:lineRule="exact"/>
        <w:ind w:left="0" w:right="0" w:firstLine="576"/>
        <w:jc w:val="left"/>
      </w:pPr>
      <w:r>
        <w:rPr/>
        <w:t xml:space="preserve">As used in this compact, and except as otherwise provided, the following definitions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(2) "Adverse action" means disciplinary action taken by a physical therapy licensing board based upon misconduct, unacceptable performance, or a combination of both.</w:t>
      </w:r>
    </w:p>
    <w:p>
      <w:pPr>
        <w:spacing w:before="0" w:after="0" w:line="408" w:lineRule="exact"/>
        <w:ind w:left="0" w:right="0" w:firstLine="576"/>
        <w:jc w:val="left"/>
      </w:pPr>
      <w:r>
        <w:rPr/>
        <w:t xml:space="preserve">(3) "Alternative program" means a nondisciplinary monitoring or practice remediation process approved by a physical therapy licensing board. This includes, but is not limited to, substance abuse issues.</w:t>
      </w:r>
    </w:p>
    <w:p>
      <w:pPr>
        <w:spacing w:before="0" w:after="0" w:line="408" w:lineRule="exact"/>
        <w:ind w:left="0" w:right="0" w:firstLine="576"/>
        <w:jc w:val="left"/>
      </w:pPr>
      <w:r>
        <w:rPr/>
        <w:t xml:space="preserve">(4)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"Data system" means a repository of information about licensees, including examination, licensure, investigative, compact privilege, and adverse action.</w:t>
      </w:r>
    </w:p>
    <w:p>
      <w:pPr>
        <w:spacing w:before="0" w:after="0" w:line="408" w:lineRule="exact"/>
        <w:ind w:left="0" w:right="0" w:firstLine="576"/>
        <w:jc w:val="left"/>
      </w:pPr>
      <w:r>
        <w:rPr/>
        <w:t xml:space="preserve">(7) "Encumbered license" means a license that a physical therapy licensing board has limited in any way.</w:t>
      </w:r>
    </w:p>
    <w:p>
      <w:pPr>
        <w:spacing w:before="0" w:after="0" w:line="408" w:lineRule="exact"/>
        <w:ind w:left="0" w:right="0" w:firstLine="576"/>
        <w:jc w:val="left"/>
      </w:pPr>
      <w:r>
        <w:rPr/>
        <w:t xml:space="preserve">(8) "Executive board" means a group of directors elected or appointed to act on behalf of, and within the powers granted to them by, the commission.</w:t>
      </w:r>
    </w:p>
    <w:p>
      <w:pPr>
        <w:spacing w:before="0" w:after="0" w:line="408" w:lineRule="exact"/>
        <w:ind w:left="0" w:right="0" w:firstLine="576"/>
        <w:jc w:val="left"/>
      </w:pPr>
      <w:r>
        <w:rPr/>
        <w:t xml:space="preserve">(9) "Home state" means the member state that is the licensee's primary state of residence.</w:t>
      </w:r>
    </w:p>
    <w:p>
      <w:pPr>
        <w:spacing w:before="0" w:after="0" w:line="408" w:lineRule="exact"/>
        <w:ind w:left="0" w:right="0" w:firstLine="576"/>
        <w:jc w:val="left"/>
      </w:pPr>
      <w:r>
        <w:rPr/>
        <w:t xml:space="preserve">(10) "Investigative information" means information, records, and documents received or generated by a physical therapy licensing board pursuant to an investigation.</w:t>
      </w:r>
    </w:p>
    <w:p>
      <w:pPr>
        <w:spacing w:before="0" w:after="0" w:line="408" w:lineRule="exact"/>
        <w:ind w:left="0" w:right="0" w:firstLine="576"/>
        <w:jc w:val="left"/>
      </w:pPr>
      <w:r>
        <w:rPr/>
        <w:t xml:space="preserve">(11) "Jurisprudence requirement" means the assessment of an individual's knowledge of the laws and rules governing the practice of physical therapy in a state.</w:t>
      </w:r>
    </w:p>
    <w:p>
      <w:pPr>
        <w:spacing w:before="0" w:after="0" w:line="408" w:lineRule="exact"/>
        <w:ind w:left="0" w:right="0" w:firstLine="576"/>
        <w:jc w:val="left"/>
      </w:pPr>
      <w:r>
        <w:rPr/>
        <w:t xml:space="preserve">(12) "Licensee" means an individual who currently holds an authorization from the state to practice as a physical therapist or to work as a physical therapist assistant.</w:t>
      </w:r>
    </w:p>
    <w:p>
      <w:pPr>
        <w:spacing w:before="0" w:after="0" w:line="408" w:lineRule="exact"/>
        <w:ind w:left="0" w:right="0" w:firstLine="576"/>
        <w:jc w:val="left"/>
      </w:pPr>
      <w:r>
        <w:rPr/>
        <w:t xml:space="preserve">(13) "Member state" means a state that has enacted the compact.</w:t>
      </w:r>
    </w:p>
    <w:p>
      <w:pPr>
        <w:spacing w:before="0" w:after="0" w:line="408" w:lineRule="exact"/>
        <w:ind w:left="0" w:right="0" w:firstLine="576"/>
        <w:jc w:val="left"/>
      </w:pPr>
      <w:r>
        <w:rPr/>
        <w:t xml:space="preserve">(14) "Party state" means any member state in which a licensee holds a current license or compact privilege or is applying for a license or compact privilege.</w:t>
      </w:r>
    </w:p>
    <w:p>
      <w:pPr>
        <w:spacing w:before="0" w:after="0" w:line="408" w:lineRule="exact"/>
        <w:ind w:left="0" w:right="0" w:firstLine="576"/>
        <w:jc w:val="left"/>
      </w:pPr>
      <w:r>
        <w:rPr/>
        <w:t xml:space="preserve">(15) "Physical therapist" means an individual who is licensed by a state to practice physical therapy.</w:t>
      </w:r>
    </w:p>
    <w:p>
      <w:pPr>
        <w:spacing w:before="0" w:after="0" w:line="408" w:lineRule="exact"/>
        <w:ind w:left="0" w:right="0" w:firstLine="576"/>
        <w:jc w:val="left"/>
      </w:pPr>
      <w:r>
        <w:rPr/>
        <w:t xml:space="preserve">(16) "Physical therapist assistant" means an individual who is licensed/certified by a state and who assists the physical therapist in selected components of physical therapy.</w:t>
      </w:r>
    </w:p>
    <w:p>
      <w:pPr>
        <w:spacing w:before="0" w:after="0" w:line="408" w:lineRule="exact"/>
        <w:ind w:left="0" w:right="0" w:firstLine="576"/>
        <w:jc w:val="left"/>
      </w:pPr>
      <w:r>
        <w:rPr/>
        <w:t xml:space="preserve">(17) "Physical therapy" has the same meaning given in RCW 18.74.010. "Physical therapy practice" and "the practice of physical therapy" have the same meaning given to "practice of physical therapy" in RCW 18.74.010.</w:t>
      </w:r>
    </w:p>
    <w:p>
      <w:pPr>
        <w:spacing w:before="0" w:after="0" w:line="408" w:lineRule="exact"/>
        <w:ind w:left="0" w:right="0" w:firstLine="576"/>
        <w:jc w:val="left"/>
      </w:pPr>
      <w:r>
        <w:rPr/>
        <w:t xml:space="preserve">(18) "Physical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(19) "Physical therapy licensing board" or "licensing board" means the agency of a state that is responsible for the licensing and regulation of physical therapists and physical therapist assistants.</w:t>
      </w:r>
    </w:p>
    <w:p>
      <w:pPr>
        <w:spacing w:before="0" w:after="0" w:line="408" w:lineRule="exact"/>
        <w:ind w:left="0" w:right="0" w:firstLine="576"/>
        <w:jc w:val="left"/>
      </w:pPr>
      <w:r>
        <w:rPr/>
        <w:t xml:space="preserve">(20)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(21) "Rule" means a regulation, principle, or directive promulgated by the commission that has the force of law.</w:t>
      </w:r>
    </w:p>
    <w:p>
      <w:pPr>
        <w:spacing w:before="0" w:after="0" w:line="408" w:lineRule="exact"/>
        <w:ind w:left="0" w:right="0" w:firstLine="576"/>
        <w:jc w:val="left"/>
      </w:pPr>
      <w:r>
        <w:rPr/>
        <w:t xml:space="preserve">(22) "State" means any state, commonwealth, district, or territory of the United States of America that regulates the practice of physical therapy.</w:t>
      </w:r>
    </w:p>
    <w:p>
      <w:pPr>
        <w:keepNext/>
        <w:spacing w:before="120" w:after="0" w:line="408" w:lineRule="exact"/>
        <w:ind w:left="0" w:right="0" w:firstLine="576"/>
        <w:jc w:val="center"/>
      </w:pPr>
      <w:r>
        <w:rPr>
          <w:b/>
        </w:rPr>
        <w:t xml:space="preserve">ARTICLE III - STATE PARTICIPATION IN THE COMPACT</w:t>
      </w:r>
    </w:p>
    <w:p>
      <w:pPr>
        <w:spacing w:before="120" w:after="0" w:line="408" w:lineRule="exact"/>
        <w:ind w:left="0" w:right="0" w:firstLine="576"/>
        <w:jc w:val="left"/>
      </w:pPr>
      <w:r>
        <w:rPr/>
        <w:t xml:space="preserve">(1) To participate in the compact, a state must:</w:t>
      </w:r>
    </w:p>
    <w:p>
      <w:pPr>
        <w:spacing w:before="0" w:after="0" w:line="408" w:lineRule="exact"/>
        <w:ind w:left="0" w:right="0" w:firstLine="576"/>
        <w:jc w:val="left"/>
      </w:pPr>
      <w:r>
        <w:rPr/>
        <w:t xml:space="preserve">(a) Participate fully in the commission's data system, including using the commission's unique identifier as defined in rule;</w:t>
      </w:r>
    </w:p>
    <w:p>
      <w:pPr>
        <w:spacing w:before="0" w:after="0" w:line="408" w:lineRule="exact"/>
        <w:ind w:left="0" w:right="0" w:firstLine="576"/>
        <w:jc w:val="left"/>
      </w:pPr>
      <w:r>
        <w:rPr/>
        <w:t xml:space="preserve">(b) Have a mechanism in place for receiving and investigating complaints about licensees;</w:t>
      </w:r>
    </w:p>
    <w:p>
      <w:pPr>
        <w:spacing w:before="0" w:after="0" w:line="408" w:lineRule="exact"/>
        <w:ind w:left="0" w:right="0" w:firstLine="576"/>
        <w:jc w:val="left"/>
      </w:pPr>
      <w:r>
        <w:rPr/>
        <w:t xml:space="preserve">(c)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(d) Fully implement a criminal background check requirement, within a time frame established by rule, by receiving the results of the federal bureau of investigation record search on criminal background checks and use the results in making licensure decisions in accordance with subsection (2) of this Article;</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Utilize a recognized national examination as a requirement for licensure pursuant to the rules of the commission; and</w:t>
      </w:r>
    </w:p>
    <w:p>
      <w:pPr>
        <w:spacing w:before="0" w:after="0" w:line="408" w:lineRule="exact"/>
        <w:ind w:left="0" w:right="0" w:firstLine="576"/>
        <w:jc w:val="left"/>
      </w:pPr>
      <w:r>
        <w:rPr/>
        <w:t xml:space="preserve">(g) Have continuing competence requirements as a condition for license renewal.</w:t>
      </w:r>
    </w:p>
    <w:p>
      <w:pPr>
        <w:spacing w:before="0" w:after="0" w:line="408" w:lineRule="exact"/>
        <w:ind w:left="0" w:right="0" w:firstLine="576"/>
        <w:jc w:val="left"/>
      </w:pPr>
      <w:r>
        <w:rPr/>
        <w:t xml:space="preserve">(2) Upon adoption of this statute, the member state shall have the authority to obtain biometric-based information from each physical therapy licensure applicant and submit this information to the federal bureau of investigation for a criminal background check in accordance with 28 U.S.C. Sec. 534 and 42 U.S.C. Sec. 14616.</w:t>
      </w:r>
    </w:p>
    <w:p>
      <w:pPr>
        <w:spacing w:before="0" w:after="0" w:line="408" w:lineRule="exact"/>
        <w:ind w:left="0" w:right="0" w:firstLine="576"/>
        <w:jc w:val="left"/>
      </w:pPr>
      <w:r>
        <w:rPr/>
        <w:t xml:space="preserve">(3) A member state shall grant the compact privilege to a licensee holding a valid unencumbered license in another member state in accordance with the terms of the compact and rules.</w:t>
      </w:r>
    </w:p>
    <w:p>
      <w:pPr>
        <w:spacing w:before="0" w:after="0" w:line="408" w:lineRule="exact"/>
        <w:ind w:left="0" w:right="0" w:firstLine="576"/>
        <w:jc w:val="left"/>
      </w:pPr>
      <w:r>
        <w:rPr/>
        <w:t xml:space="preserve">(4) Member states may charge a fee for granting a compact privilege.</w:t>
      </w:r>
    </w:p>
    <w:p>
      <w:pPr>
        <w:spacing w:before="120" w:after="0" w:line="408" w:lineRule="exact"/>
        <w:ind w:left="0" w:right="0" w:firstLine="576"/>
        <w:jc w:val="center"/>
      </w:pPr>
      <w:r>
        <w:rPr>
          <w:b/>
        </w:rPr>
        <w:t xml:space="preserve">ARTICLE IV - COMPACT PRIVILEGE</w:t>
      </w:r>
    </w:p>
    <w:p>
      <w:pPr>
        <w:spacing w:before="120" w:after="0" w:line="408" w:lineRule="exact"/>
        <w:ind w:left="0" w:right="0" w:firstLine="576"/>
        <w:jc w:val="left"/>
      </w:pPr>
      <w:r>
        <w:rPr/>
        <w:t xml:space="preserve">(1) To exercise the compact privilege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subsections (4), (7), and (8) of this Article;</w:t>
      </w:r>
    </w:p>
    <w:p>
      <w:pPr>
        <w:spacing w:before="0" w:after="0" w:line="408" w:lineRule="exact"/>
        <w:ind w:left="0" w:right="0" w:firstLine="576"/>
        <w:jc w:val="left"/>
      </w:pPr>
      <w:r>
        <w:rPr/>
        <w:t xml:space="preserve">(d) Have not had any adverse action against any license or compact privilege within the previous two years;</w:t>
      </w:r>
    </w:p>
    <w:p>
      <w:pPr>
        <w:spacing w:before="0" w:after="0" w:line="408" w:lineRule="exact"/>
        <w:ind w:left="0" w:right="0" w:firstLine="576"/>
        <w:jc w:val="left"/>
      </w:pPr>
      <w:r>
        <w:rPr/>
        <w:t xml:space="preserve">(e) Notify the commission that the licensee is seeking the compact privilege within a remote state(s);</w:t>
      </w:r>
    </w:p>
    <w:p>
      <w:pPr>
        <w:spacing w:before="0" w:after="0" w:line="408" w:lineRule="exact"/>
        <w:ind w:left="0" w:right="0" w:firstLine="576"/>
        <w:jc w:val="left"/>
      </w:pPr>
      <w:r>
        <w:rPr/>
        <w:t xml:space="preserve">(f) Pay any applicable fees, including any state fee, for the compact privilege;</w:t>
      </w:r>
    </w:p>
    <w:p>
      <w:pPr>
        <w:spacing w:before="0" w:after="0" w:line="408" w:lineRule="exact"/>
        <w:ind w:left="0" w:right="0" w:firstLine="576"/>
        <w:jc w:val="left"/>
      </w:pPr>
      <w:r>
        <w:rPr/>
        <w:t xml:space="preserve">(g) Meet any jurisprudence requirements established by the remote state(s) in which the licensee is seeking a compact privilege; and</w:t>
      </w:r>
    </w:p>
    <w:p>
      <w:pPr>
        <w:spacing w:before="0" w:after="0" w:line="408" w:lineRule="exact"/>
        <w:ind w:left="0" w:right="0" w:firstLine="576"/>
        <w:jc w:val="left"/>
      </w:pPr>
      <w:r>
        <w:rPr/>
        <w:t xml:space="preserve">(h) Report to the commission adverse action taken by any nonmember state within thirty days from the date the adverse action is taken.</w:t>
      </w:r>
    </w:p>
    <w:p>
      <w:pPr>
        <w:spacing w:before="0" w:after="0" w:line="408" w:lineRule="exact"/>
        <w:ind w:left="0" w:right="0" w:firstLine="576"/>
        <w:jc w:val="left"/>
      </w:pPr>
      <w:r>
        <w:rPr/>
        <w:t xml:space="preserve">(2) The compact privilege is valid until the expiration date of the home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physical therapy in a remote state under the compact privilege shall function within the laws and regulations of the remote state.</w:t>
      </w:r>
    </w:p>
    <w:p>
      <w:pPr>
        <w:spacing w:before="0" w:after="0" w:line="408" w:lineRule="exact"/>
        <w:ind w:left="0" w:right="0" w:firstLine="576"/>
        <w:jc w:val="left"/>
      </w:pPr>
      <w:r>
        <w:rPr/>
        <w:t xml:space="preserve">(4) 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is not eligible for a compact privilege in any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(7) If a licensee's compact privilege in any remote state is removed, the individual shall lose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Two years have elapsed from the date of the adverse action.</w:t>
      </w:r>
    </w:p>
    <w:p>
      <w:pPr>
        <w:spacing w:before="0" w:after="0" w:line="408" w:lineRule="exact"/>
        <w:ind w:left="0" w:right="0" w:firstLine="576"/>
        <w:jc w:val="left"/>
      </w:pPr>
      <w:r>
        <w:rPr/>
        <w:t xml:space="preserve">(8) Once the requirements of subsection (7) of this Article have been met, the licensee must meet the requirements in subsection (1) of this Article to obtain a compact privilege in a remote state.</w:t>
      </w:r>
    </w:p>
    <w:p>
      <w:pPr>
        <w:spacing w:before="120" w:after="0" w:line="408" w:lineRule="exact"/>
        <w:ind w:left="0" w:right="0" w:firstLine="576"/>
        <w:jc w:val="center"/>
      </w:pPr>
      <w:r>
        <w:rPr>
          <w:b/>
        </w:rPr>
        <w:t xml:space="preserve">ARTICLE V - ACTIVE DUTY MILITARY PERSONNEL OR THEIR SPOUSES</w:t>
      </w:r>
    </w:p>
    <w:p>
      <w:pPr>
        <w:spacing w:before="120" w:after="0" w:line="408" w:lineRule="exact"/>
        <w:ind w:left="0" w:right="0" w:firstLine="576"/>
        <w:jc w:val="left"/>
      </w:pPr>
      <w:r>
        <w:rPr/>
        <w:t xml:space="preserve">A licensee who is active duty military or is the spouse of an individual who is active duty military may designate one of the following as the home state:</w:t>
      </w:r>
    </w:p>
    <w:p>
      <w:pPr>
        <w:spacing w:before="0" w:after="0" w:line="408" w:lineRule="exact"/>
        <w:ind w:left="0" w:right="0" w:firstLine="576"/>
        <w:jc w:val="left"/>
      </w:pPr>
      <w:r>
        <w:rPr/>
        <w:t xml:space="preserve">(1) Home of record;</w:t>
      </w:r>
    </w:p>
    <w:p>
      <w:pPr>
        <w:spacing w:before="0" w:after="0" w:line="408" w:lineRule="exact"/>
        <w:ind w:left="0" w:right="0" w:firstLine="576"/>
        <w:jc w:val="left"/>
      </w:pPr>
      <w:r>
        <w:rPr/>
        <w:t xml:space="preserve">(2) Permanent change of station; or</w:t>
      </w:r>
    </w:p>
    <w:p>
      <w:pPr>
        <w:spacing w:before="0" w:after="0" w:line="408" w:lineRule="exact"/>
        <w:ind w:left="0" w:right="0" w:firstLine="576"/>
        <w:jc w:val="left"/>
      </w:pPr>
      <w:r>
        <w:rPr/>
        <w:t xml:space="preserve">(3) State of current residence if it is different than the permanent change of station state or home of record.</w:t>
      </w:r>
    </w:p>
    <w:p>
      <w:pPr>
        <w:spacing w:before="120" w:after="0" w:line="408" w:lineRule="exact"/>
        <w:ind w:left="0" w:right="0" w:firstLine="576"/>
        <w:jc w:val="center"/>
      </w:pPr>
      <w:r>
        <w:rPr>
          <w:b/>
        </w:rPr>
        <w:t xml:space="preserve">ARTICLE VI - ADVERSE ACTIONS</w:t>
      </w:r>
    </w:p>
    <w:p>
      <w:pPr>
        <w:spacing w:before="120" w:after="0" w:line="408" w:lineRule="exact"/>
        <w:ind w:left="0" w:right="0" w:firstLine="576"/>
        <w:jc w:val="left"/>
      </w:pPr>
      <w:r>
        <w:rPr/>
        <w:t xml:space="preserve">(1) A home state shall have exclusive power to impose adverse action against a license issued by the home state.</w:t>
      </w:r>
    </w:p>
    <w:p>
      <w:pPr>
        <w:spacing w:before="0" w:after="0" w:line="408" w:lineRule="exact"/>
        <w:ind w:left="0" w:right="0" w:firstLine="576"/>
        <w:jc w:val="left"/>
      </w:pPr>
      <w:r>
        <w:rPr/>
        <w:t xml:space="preserve">(2) A home state may take adverse action based on the investigative information of a remote state, so long as the home state follows its own procedures for imposing adverse action.</w:t>
      </w:r>
    </w:p>
    <w:p>
      <w:pPr>
        <w:spacing w:before="0" w:after="0" w:line="408" w:lineRule="exact"/>
        <w:ind w:left="0" w:right="0" w:firstLine="576"/>
        <w:jc w:val="left"/>
      </w:pPr>
      <w:r>
        <w:rPr/>
        <w:t xml:space="preserve">(3)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pPr>
        <w:spacing w:before="0" w:after="0" w:line="408" w:lineRule="exact"/>
        <w:ind w:left="0" w:right="0" w:firstLine="576"/>
        <w:jc w:val="left"/>
      </w:pPr>
      <w:r>
        <w:rPr/>
        <w:t xml:space="preserve">(4) Any member state may investigate actual or alleged violations of the statutes and rules authorizing the practice of physical therapy in any other member state in which a physical therapist or physical therapist assistant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subsection (4) of Article IV of this compact against a licensee's compact privilege in the state;</w:t>
      </w:r>
    </w:p>
    <w:p>
      <w:pPr>
        <w:spacing w:before="0" w:after="0" w:line="408" w:lineRule="exact"/>
        <w:ind w:left="0" w:right="0" w:firstLine="576"/>
        <w:jc w:val="left"/>
      </w:pPr>
      <w:r>
        <w:rPr/>
        <w:t xml:space="preserve">(b)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member state by its respective physical therapy practice act or other applicable state law, a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120" w:after="0" w:line="408" w:lineRule="exact"/>
        <w:ind w:left="0" w:right="0" w:firstLine="576"/>
        <w:jc w:val="center"/>
      </w:pPr>
      <w:r>
        <w:rPr>
          <w:b/>
        </w:rPr>
        <w:t xml:space="preserve">ARTICLE VII - ESTABLISHMENT OF THE PHYSICAL THERAPY COMPACT COMMISSION</w:t>
      </w:r>
    </w:p>
    <w:p>
      <w:pPr>
        <w:spacing w:before="120" w:after="0" w:line="408" w:lineRule="exact"/>
        <w:ind w:left="0" w:right="0" w:firstLine="576"/>
        <w:jc w:val="left"/>
      </w:pPr>
      <w:r>
        <w:rPr/>
        <w:t xml:space="preserve">(1) The compact member states hereby create and establish a joint public agency known as the physical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and be limited to one delegate selected by that member state's licensing board.</w:t>
      </w:r>
    </w:p>
    <w:p>
      <w:pPr>
        <w:spacing w:before="0" w:after="0" w:line="408" w:lineRule="exact"/>
        <w:ind w:left="0" w:right="0" w:firstLine="576"/>
        <w:jc w:val="left"/>
      </w:pPr>
      <w:r>
        <w:rPr/>
        <w:t xml:space="preserve">(b) The delegate shall be a current member of the licensing board, who is a physical therapist, physical therapist assistant, public member, or the board administrator.</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(f) Bring and prosecute legal proceedings or actions in the name of the commission, provided that the standing of any state physical therapy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or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comprised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board;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physical therapy licensure and practice.</w:t>
      </w:r>
    </w:p>
    <w:p>
      <w:pPr>
        <w:spacing w:before="0" w:after="0" w:line="408" w:lineRule="exact"/>
        <w:ind w:left="0" w:right="0" w:firstLine="576"/>
        <w:jc w:val="left"/>
      </w:pPr>
      <w:r>
        <w:rPr/>
        <w:t xml:space="preserve">(4) The executive board shall have the power to act on behalf of the commission according to the terms of this compact.</w:t>
      </w:r>
    </w:p>
    <w:p>
      <w:pPr>
        <w:spacing w:before="0" w:after="0" w:line="408" w:lineRule="exact"/>
        <w:ind w:left="0" w:right="0" w:firstLine="576"/>
        <w:jc w:val="left"/>
      </w:pPr>
      <w:r>
        <w:rPr/>
        <w:t xml:space="preserve">(a) The executive board shall be comprised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physical therapy professional association; and</w:t>
      </w:r>
    </w:p>
    <w:p>
      <w:pPr>
        <w:spacing w:before="0" w:after="0" w:line="408" w:lineRule="exact"/>
        <w:ind w:left="0" w:right="0" w:firstLine="576"/>
        <w:jc w:val="left"/>
      </w:pPr>
      <w:r>
        <w:rPr/>
        <w:t xml:space="preserve">(iii) One ex officio, nonvoting member from a recognized membership organization of the physical therapy licensing boards.</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board as provided in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(e) The executive board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(5)(a) All meetings shall be open to the public, and public notice of meetings shall be given in the same manner as required under the rule-making provisions in Article IX of this compact.</w:t>
      </w:r>
    </w:p>
    <w:p>
      <w:pPr>
        <w:spacing w:before="0" w:after="0" w:line="408" w:lineRule="exact"/>
        <w:ind w:left="0" w:right="0" w:firstLine="576"/>
        <w:jc w:val="left"/>
      </w:pPr>
      <w:r>
        <w:rPr/>
        <w:t xml:space="preserve">(b) The commission or the executive board or other committees of the commission may convene in a closed, nonpublic meeting if the commission or executive board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120" w:after="0" w:line="408" w:lineRule="exact"/>
        <w:ind w:left="0" w:right="0" w:firstLine="576"/>
        <w:jc w:val="center"/>
      </w:pPr>
      <w:r>
        <w:rPr>
          <w:b/>
        </w:rPr>
        <w:t xml:space="preserve">ARTICLE VIII - DATA SYSTEM</w:t>
      </w:r>
    </w:p>
    <w:p>
      <w:pPr>
        <w:spacing w:before="12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party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120" w:after="0" w:line="408" w:lineRule="exact"/>
        <w:ind w:left="0" w:right="0" w:firstLine="576"/>
        <w:jc w:val="center"/>
      </w:pPr>
      <w:r>
        <w:rPr>
          <w:b/>
        </w:rPr>
        <w:t xml:space="preserve">ARTICLE IX - RULE MAKING</w:t>
      </w:r>
    </w:p>
    <w:p>
      <w:pPr>
        <w:spacing w:before="120" w:after="0" w:line="408" w:lineRule="exact"/>
        <w:ind w:left="0" w:right="0" w:firstLine="576"/>
        <w:jc w:val="left"/>
      </w:pPr>
      <w:r>
        <w:rPr/>
        <w:t xml:space="preserve">(1) The commission shall exercise its rule-making powers pursuant to the criteria set forth in this Article IX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thirty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 site of the commission or other publicly accessible platform; and</w:t>
      </w:r>
    </w:p>
    <w:p>
      <w:pPr>
        <w:spacing w:before="0" w:after="0" w:line="408" w:lineRule="exact"/>
        <w:ind w:left="0" w:right="0" w:firstLine="576"/>
        <w:jc w:val="left"/>
      </w:pPr>
      <w:r>
        <w:rPr/>
        <w:t xml:space="preserve">(b) On the web site of each member state physical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Article IX shall be construed as requiring a separate hearing on each rule. Rules may be grouped for the convenience of the commission at hearings required by this Article IX.</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Article IX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 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120" w:after="0" w:line="408" w:lineRule="exact"/>
        <w:ind w:left="0" w:right="0" w:firstLine="576"/>
        <w:jc w:val="center"/>
      </w:pPr>
      <w:r>
        <w:rPr>
          <w:b/>
        </w:rPr>
        <w:t xml:space="preserve">ARTICLE X - OVERSIGHT, DISPUTE RESOLUTION, AND ENFORCEMENT</w:t>
      </w:r>
    </w:p>
    <w:p>
      <w:pPr>
        <w:spacing w:before="120" w:after="0" w:line="408" w:lineRule="exact"/>
        <w:ind w:left="0" w:right="0" w:firstLine="576"/>
        <w:jc w:val="left"/>
      </w:pPr>
      <w:r>
        <w:rPr/>
        <w:t xml:space="preserve">(1) Oversight. (a)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 (a)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 (a)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120" w:after="0" w:line="408" w:lineRule="exact"/>
        <w:ind w:left="0" w:right="0" w:firstLine="576"/>
        <w:jc w:val="center"/>
      </w:pPr>
      <w:r>
        <w:rPr>
          <w:b/>
        </w:rPr>
        <w:t xml:space="preserve">ARTICLE XI - DATE OF IMPLEMENTATION OF THE INTERSTATE COMMISSION FOR PHYSICAL THERAPY PRACTICE AND ASSOCIATED RULES, WITHDRAWAL, AND AMENDMENT</w:t>
      </w:r>
    </w:p>
    <w:p>
      <w:pPr>
        <w:spacing w:before="12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physical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physical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120" w:after="0" w:line="408" w:lineRule="exact"/>
        <w:ind w:left="0" w:right="0" w:firstLine="576"/>
        <w:jc w:val="center"/>
      </w:pPr>
      <w:r>
        <w:rPr>
          <w:b/>
        </w:rPr>
        <w:t xml:space="preserve">ARTICLE XII - CONSTRUCTION AND SEVERABILITY</w:t>
      </w:r>
    </w:p>
    <w:p>
      <w:pPr>
        <w:spacing w:before="12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party state, the compact shall remain in full force and effect as to the remaining party states and in full force and effect as to the party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COMPACT PRIVILEGE</w:t>
      </w:r>
      <w:r>
        <w:rPr>
          <w:rFonts w:ascii="Times New Roman" w:hAnsi="Times New Roman"/>
        </w:rPr>
        <w:t xml:space="preserve">—</w:t>
      </w:r>
      <w:r>
        <w:rPr/>
        <w:t xml:space="preserve">FEES.</w:t>
      </w:r>
    </w:p>
    <w:p>
      <w:pPr>
        <w:spacing w:before="0" w:after="0" w:line="408" w:lineRule="exact"/>
        <w:ind w:left="0" w:right="0" w:firstLine="576"/>
        <w:jc w:val="left"/>
      </w:pPr>
      <w:r>
        <w:rPr/>
        <w:t xml:space="preserve">(1) The secretary, in consultation with the board, shall establish fees pursuant to RCW 43.70.250 for physical therapists and physical therapist assistants seeking to practice in this state by use of compact privilege as defined in section 1 of this act. At the time of applying for compact privilege in this state, the applicant shall comply with established fee requirements.</w:t>
      </w:r>
    </w:p>
    <w:p>
      <w:pPr>
        <w:spacing w:before="0" w:after="0" w:line="408" w:lineRule="exact"/>
        <w:ind w:left="0" w:right="0" w:firstLine="576"/>
        <w:jc w:val="left"/>
      </w:pPr>
      <w:r>
        <w:rPr/>
        <w:t xml:space="preserve">(2) The fees established in subsection (1) of this section must be an amount sufficient to cover the state's monetary obligations as a member state to the physical therapy licensure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The board shall not disseminate any criminal history information gained through a federal background check, ordered pursuant to section 1 of this act, the physical therapy licensure compact, to the physical therapy compact commission or another state or state licensure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050</w:t>
      </w:r>
      <w:r>
        <w:rPr/>
        <w:t xml:space="preserve"> and 1996 c 191 s 59 are each amended to read as follows:</w:t>
      </w:r>
    </w:p>
    <w:p>
      <w:pPr>
        <w:spacing w:before="0" w:after="0" w:line="408" w:lineRule="exact"/>
        <w:ind w:left="0" w:right="0" w:firstLine="576"/>
        <w:jc w:val="left"/>
      </w:pPr>
      <w:r>
        <w:rPr>
          <w:u w:val="single"/>
        </w:rPr>
        <w:t xml:space="preserve">(1)</w:t>
      </w:r>
      <w:r>
        <w:rPr/>
        <w:t xml:space="preserve"> The secretary shall furnish a license upon the authority of the board to any person who applies and who has qualified under the provisions of this chapter. At the time of applying, the applicant shall comply with administrative procedures, administrative requirements, and fees established pursuant to RCW 43.70.250 and 43.70.280. No person registered or licensed on July 24, 1983, as a physical therapist shall be required to pay an additional fee for a license under this chapter.</w:t>
      </w:r>
    </w:p>
    <w:p>
      <w:pPr>
        <w:spacing w:before="0" w:after="0" w:line="408" w:lineRule="exact"/>
        <w:ind w:left="0" w:right="0" w:firstLine="576"/>
        <w:jc w:val="left"/>
      </w:pPr>
      <w:r>
        <w:rPr>
          <w:u w:val="single"/>
        </w:rPr>
        <w:t xml:space="preserve">(2) No fees collected pursuant to subsection (1) of this section may be used to meet the state's monetary obligations as a member state to the physical therapy licensure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090</w:t>
      </w:r>
      <w:r>
        <w:rPr/>
        <w:t xml:space="preserve"> and 2007 c 98 s 10 are each amended to read as follows:</w:t>
      </w:r>
    </w:p>
    <w:p>
      <w:pPr>
        <w:spacing w:before="0" w:after="0" w:line="408" w:lineRule="exact"/>
        <w:ind w:left="0" w:right="0" w:firstLine="576"/>
        <w:jc w:val="left"/>
      </w:pPr>
      <w:r>
        <w:rPr/>
        <w:t xml:space="preserve">(1) A person who is not licensed with the secretary of health as a physical therapist under the requirements of this chapter shall not represent him or herself as being so licensed and shall not use in connection with his or her name the words or letters "P.T.", "R.P.T.", "L.P.T.", "physical therapy", "physiotherapy", "physical therapist" or "physiotherapist", or any other letters, words, signs, numbers, or insignia indicating or implying that he or she is a physical therapist. No person may practice physical therapy without first having a valid license. Nothing in this chapter prohibits any person licensed in this state under any other act from engaging in the practice for which he or she is licensed. It shall be the duty of the prosecuting attorney of each county to prosecute all cases involving a violation of this chapter arising within his or her county. The attorney general may assist in such prosecution and shall appear at all hearings when requested to do so by the board.</w:t>
      </w:r>
    </w:p>
    <w:p>
      <w:pPr>
        <w:spacing w:before="0" w:after="0" w:line="408" w:lineRule="exact"/>
        <w:ind w:left="0" w:right="0" w:firstLine="576"/>
        <w:jc w:val="left"/>
      </w:pPr>
      <w:r>
        <w:rPr/>
        <w:t xml:space="preserve">(2) No person assisting in the practice of physical therapy may use the title "physical therapist assistant," the letters "PTA," or any other words, abbreviations, or insignia in connection with his or her name to indicate or imply, directly or indirectly, that he or she is a physical therapist assistant without being licensed in accordance with this chapter as a physical therapist assistant.</w:t>
      </w:r>
    </w:p>
    <w:p>
      <w:pPr>
        <w:spacing w:before="0" w:after="0" w:line="408" w:lineRule="exact"/>
        <w:ind w:left="0" w:right="0" w:firstLine="576"/>
        <w:jc w:val="left"/>
      </w:pPr>
      <w:r>
        <w:rPr>
          <w:u w:val="single"/>
        </w:rPr>
        <w:t xml:space="preserve">(3) Subsections (1) and (2) of this section do not apply to an individual who is authorized to practice as a physical therapist or work as a physical therapist assistant by compact privilege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150</w:t>
      </w:r>
      <w:r>
        <w:rPr/>
        <w:t xml:space="preserve"> and 2013 c 280 s 1 are each amended to read as follows:</w:t>
      </w:r>
    </w:p>
    <w:p>
      <w:pPr>
        <w:spacing w:before="0" w:after="0" w:line="408" w:lineRule="exact"/>
        <w:ind w:left="0" w:right="0" w:firstLine="576"/>
        <w:jc w:val="left"/>
      </w:pPr>
      <w:r>
        <w:rPr/>
        <w:t xml:space="preserve">(1) It is unlawful for any person to practice or in any manner hold himself or herself out to practice physical therapy or designate himself or herself as a physical therapist or physical therapist assistant, unless he or she is licensed in accordance with this chapter </w:t>
      </w:r>
      <w:r>
        <w:rPr>
          <w:u w:val="single"/>
        </w:rPr>
        <w:t xml:space="preserve">or has unencumbered compact privilege as defined in section 1 of this act</w:t>
      </w:r>
      <w:r>
        <w:rPr/>
        <w:t xml:space="preserve">.</w:t>
      </w:r>
    </w:p>
    <w:p>
      <w:pPr>
        <w:spacing w:before="0" w:after="0" w:line="408" w:lineRule="exact"/>
        <w:ind w:left="0" w:right="0" w:firstLine="576"/>
        <w:jc w:val="left"/>
      </w:pPr>
      <w:r>
        <w:rPr/>
        <w:t xml:space="preserve">(2) This chapter does not restrict persons licensed under any other law of this state from engaging in the profession or practice for which they are licensed, if they are not representing themselves to be physical therapists, physical therapist assistants, or providers of physical therapy.</w:t>
      </w:r>
    </w:p>
    <w:p>
      <w:pPr>
        <w:spacing w:before="0" w:after="0" w:line="408" w:lineRule="exact"/>
        <w:ind w:left="0" w:right="0" w:firstLine="576"/>
        <w:jc w:val="left"/>
      </w:pPr>
      <w:r>
        <w:rPr/>
        <w:t xml:space="preserve">(3) The following persons are exempt from licensure as physical therapists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in an approved professional education program and is satisfying supervised clinical education requirements related to his or her physical therapy education while under direct supervision of a licensed physical therapist;</w:t>
      </w:r>
    </w:p>
    <w:p>
      <w:pPr>
        <w:spacing w:before="0" w:after="0" w:line="408" w:lineRule="exact"/>
        <w:ind w:left="0" w:right="0" w:firstLine="576"/>
        <w:jc w:val="left"/>
      </w:pPr>
      <w:r>
        <w:rPr/>
        <w:t xml:space="preserve">(b) A physical therapist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licensed in another United States jurisdiction, or a foreign-educated physical therapist credentialed in another country, performing physical therapy as part of teaching or participating in an educational seminar of no more than sixty days in a calendar year.</w:t>
      </w:r>
    </w:p>
    <w:p>
      <w:pPr>
        <w:spacing w:before="0" w:after="0" w:line="408" w:lineRule="exact"/>
        <w:ind w:left="0" w:right="0" w:firstLine="576"/>
        <w:jc w:val="left"/>
      </w:pPr>
      <w:r>
        <w:rPr/>
        <w:t xml:space="preserve">(4) The following persons are exempt from licensure as physical therapist assistants under this chapter when engaged in the following activities:</w:t>
      </w:r>
    </w:p>
    <w:p>
      <w:pPr>
        <w:spacing w:before="0" w:after="0" w:line="408" w:lineRule="exact"/>
        <w:ind w:left="0" w:right="0" w:firstLine="576"/>
        <w:jc w:val="left"/>
      </w:pPr>
      <w:r>
        <w:rPr/>
        <w:t xml:space="preserve">(a) A person who is pursuing a course of study leading to a degree as a physical therapist assistant in an approved professional education program and is satisfying supervised clinical education requirements related to his or her physical therapist assistant education while under direct supervision of a licensed physical therapist or licensed physical therapist assistant;</w:t>
      </w:r>
    </w:p>
    <w:p>
      <w:pPr>
        <w:spacing w:before="0" w:after="0" w:line="408" w:lineRule="exact"/>
        <w:ind w:left="0" w:right="0" w:firstLine="576"/>
        <w:jc w:val="left"/>
      </w:pPr>
      <w:r>
        <w:rPr/>
        <w:t xml:space="preserve">(b) A physical therapist assistant while practicing in the United States armed services, United States public health service, or veterans administration as based on requirements under federal regulations for state licensure of health care providers; and</w:t>
      </w:r>
    </w:p>
    <w:p>
      <w:pPr>
        <w:spacing w:before="0" w:after="0" w:line="408" w:lineRule="exact"/>
        <w:ind w:left="0" w:right="0" w:firstLine="576"/>
        <w:jc w:val="left"/>
      </w:pPr>
      <w:r>
        <w:rPr/>
        <w:t xml:space="preserve">(c) A physical therapist assistant licensed in another United States jurisdiction, or a foreign-educated physical therapist assistant credentialed in another country, or a physical therapist assistant who is teaching or participating in an educational seminar of no more than sixty days in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2015 c 70 s 39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w:t>
      </w:r>
      <w:r>
        <w:rPr>
          <w:u w:val="single"/>
        </w:rPr>
        <w:t xml:space="preserve">compact privileges,</w:t>
      </w:r>
      <w:r>
        <w:rPr/>
        <w:t xml:space="preserve">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and implementing and administering the medical marijuana authorization database established in RCW 69.51A.230 shall be paid from the account as authorized by legislative appropriation, except as provided in subsection</w:t>
      </w:r>
      <w:r>
        <w:rPr>
          <w:u w:val="single"/>
        </w:rPr>
        <w:t xml:space="preserve">s</w:t>
      </w:r>
      <w:r>
        <w:rPr/>
        <w:t xml:space="preserve"> (4) </w:t>
      </w:r>
      <w:r>
        <w:rPr>
          <w:u w:val="single"/>
        </w:rPr>
        <w:t xml:space="preserve">and (5)</w:t>
      </w:r>
      <w:r>
        <w:rPr/>
        <w:t xml:space="preserve">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w:t>
      </w:r>
      <w:r>
        <w:rPr>
          <w:u w:val="single"/>
        </w:rPr>
        <w:t xml:space="preserve">The fees received by the department from applicants for compact privilege under section 1 of this act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u w:val="single"/>
        </w:rPr>
        <w:t xml:space="preserve">(5)</w:t>
      </w:r>
      <w:r>
        <w:rPr/>
        <w:t xml:space="preserve">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shall be known and cited as the physical therapy licensure compact."</w:t>
      </w:r>
    </w:p>
    <w:p>
      <w:pPr>
        <w:spacing w:before="480" w:after="0" w:line="408" w:lineRule="exact"/>
      </w:pPr>
      <w:r>
        <w:rPr>
          <w:b/>
          <w:u w:val="single"/>
        </w:rPr>
        <w:t xml:space="preserve">HB 1278</w:t>
      </w:r>
      <w:r>
        <w:t xml:space="preserve"> -</w:t>
      </w:r>
      <w:r>
        <w:t xml:space="preserve"> </w:t>
        <w:t xml:space="preserve">S AMD</w:t>
      </w:r>
      <w:r>
        <w:t xml:space="preserve"> </w:t>
      </w:r>
      <w:r>
        <w:rPr>
          <w:b/>
        </w:rPr>
        <w:t xml:space="preserve">181</w:t>
      </w:r>
    </w:p>
    <w:p>
      <w:pPr>
        <w:spacing w:before="0" w:after="0" w:line="408" w:lineRule="exact"/>
        <w:ind w:left="0" w:right="0" w:firstLine="576"/>
        <w:jc w:val="left"/>
      </w:pPr>
      <w:r>
        <w:rPr/>
        <w:t xml:space="preserve">By Senator Rivers</w:t>
      </w:r>
    </w:p>
    <w:p>
      <w:pPr>
        <w:jc w:val="right"/>
      </w:pPr>
      <w:r>
        <w:rPr>
          <w:b/>
        </w:rPr>
        <w:t xml:space="preserve">ADOPTED AS AMENDED 04/05/2017</w:t>
      </w:r>
    </w:p>
    <w:p>
      <w:pPr>
        <w:spacing w:before="0" w:after="0" w:line="408" w:lineRule="exact"/>
        <w:ind w:left="0" w:right="0" w:firstLine="576"/>
        <w:jc w:val="left"/>
      </w:pPr>
      <w:r>
        <w:rPr/>
        <w:t xml:space="preserve">On page 1, line 2 of the title, after "compact;" strike the remainder of the title and insert "amending RCW 18.74.050, 18.74.090, 18.74.150, and 43.70.320; adding new sections to chapter 18.74 RCW; and creating a new section."</w:t>
      </w:r>
    </w:p>
    <w:p>
      <w:pPr>
        <w:spacing w:before="0" w:after="0" w:line="408" w:lineRule="exact"/>
        <w:ind w:left="0" w:right="0" w:firstLine="576"/>
        <w:jc w:val="left"/>
      </w:pPr>
      <w:r>
        <w:rPr>
          <w:u w:val="single"/>
        </w:rPr>
        <w:t xml:space="preserve">EFFECT:</w:t>
      </w:r>
      <w:r>
        <w:rPr/>
        <w:t xml:space="preserve"> Prohibits the PT Board from disseminating any criminal history obtained through a FBI background check to the compact commission, or any state or state licensure board. Clarifies that a PT with compact privilege may legally practice physical therapy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58b7b7d3754d85" /></Relationships>
</file>