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D5B10" w14:paraId="557CCAD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66E6">
            <w:t>1624-S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66E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66E6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66E6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66E6">
            <w:t>068</w:t>
          </w:r>
        </w:sdtContent>
      </w:sdt>
    </w:p>
    <w:p w:rsidR="00DF5D0E" w:rsidP="00B73E0A" w:rsidRDefault="00AA1230" w14:paraId="2F7ECE2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5B10" w14:paraId="2EB7C0E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66E6">
            <w:rPr>
              <w:b/>
              <w:u w:val="single"/>
            </w:rPr>
            <w:t>SHB 1624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A66E6" w:rsidR="00DA66E6">
            <w:t>S AMD TO S-2527.2/17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216</w:t>
          </w:r>
        </w:sdtContent>
      </w:sdt>
    </w:p>
    <w:p w:rsidR="00DF5D0E" w:rsidP="00605C39" w:rsidRDefault="007D5B10" w14:paraId="5A6F44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66E6">
            <w:rPr>
              <w:sz w:val="22"/>
            </w:rPr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66E6" w14:paraId="7999C37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04/11/2017</w:t>
          </w:r>
        </w:p>
      </w:sdtContent>
    </w:sdt>
    <w:p w:rsidR="00213918" w:rsidP="00213918" w:rsidRDefault="00DE256E" w14:paraId="681B3BD1" w14:textId="77777777">
      <w:pPr>
        <w:pStyle w:val="Page"/>
      </w:pPr>
      <w:bookmarkStart w:name="StartOfAmendmentBody" w:id="1"/>
      <w:bookmarkEnd w:id="1"/>
      <w:permStart w:edGrp="everyone" w:id="243491392"/>
      <w:r>
        <w:tab/>
      </w:r>
      <w:r w:rsidR="00213918">
        <w:t>On page 4, line 2, after "</w:t>
      </w:r>
      <w:r w:rsidRPr="00E66F36" w:rsidR="00213918">
        <w:rPr>
          <w:u w:val="single"/>
        </w:rPr>
        <w:t>twelve-month authorization</w:t>
      </w:r>
      <w:r w:rsidR="00213918">
        <w:t>" strike the remainder of line 2 through line 5 and insert the following: "</w:t>
      </w:r>
      <w:r w:rsidRPr="00E66F36" w:rsidR="00213918">
        <w:rPr>
          <w:u w:val="single"/>
        </w:rPr>
        <w:t>and the authorization shall not be subject to the conditions specified in subsections (2) and (3) of this section.</w:t>
      </w:r>
      <w:r w:rsidR="00213918">
        <w:t>"</w:t>
      </w:r>
    </w:p>
    <w:p w:rsidR="00DA66E6" w:rsidP="00C8108C" w:rsidRDefault="00DA66E6" w14:paraId="1AEC3D8B" w14:textId="38F347EE">
      <w:pPr>
        <w:pStyle w:val="Page"/>
      </w:pPr>
    </w:p>
    <w:permEnd w:id="243491392"/>
    <w:p w:rsidR="00ED2EEB" w:rsidP="00DA66E6" w:rsidRDefault="00ED2EEB" w14:paraId="7401AF78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71958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88D95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A66E6" w:rsidRDefault="00D659AC" w14:paraId="7FB594B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66E6" w:rsidRDefault="0096303F" w14:paraId="74170FB6" w14:textId="0B3147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13918">
                  <w:t>Parents of children who are authorized to receive 12 months of Working Connections Child Care (WCCC) because of being involved in child welfare services in the last 6 months shall not be subject to the requirements that they maintain employment or participate in a job training or education program or cooperate with child support enforcement in order for their child to remain eligible for WCCC.</w:t>
                </w:r>
              </w:p>
              <w:p w:rsidRPr="007D1589" w:rsidR="001B4E53" w:rsidP="00DA66E6" w:rsidRDefault="001B4E53" w14:paraId="33C2B43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7195846"/>
    </w:tbl>
    <w:p w:rsidR="00DF5D0E" w:rsidP="00DA66E6" w:rsidRDefault="00DF5D0E" w14:paraId="50065790" w14:textId="77777777">
      <w:pPr>
        <w:pStyle w:val="BillEnd"/>
        <w:suppressLineNumbers/>
      </w:pPr>
    </w:p>
    <w:p w:rsidR="00DF5D0E" w:rsidP="00DA66E6" w:rsidRDefault="00DE256E" w14:paraId="1E5A064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A66E6" w:rsidRDefault="00AB682C" w14:paraId="7EB0B3C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E948B" w14:textId="77777777" w:rsidR="00DA66E6" w:rsidRDefault="00DA66E6" w:rsidP="00DF5D0E">
      <w:r>
        <w:separator/>
      </w:r>
    </w:p>
  </w:endnote>
  <w:endnote w:type="continuationSeparator" w:id="0">
    <w:p w14:paraId="0FD98787" w14:textId="77777777" w:rsidR="00DA66E6" w:rsidRDefault="00DA66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509A" w14:textId="77777777" w:rsidR="00EF72E7" w:rsidRDefault="00EF7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E5FF" w14:textId="1AE76724" w:rsidR="001B4E53" w:rsidRDefault="00EF72E7">
    <w:pPr>
      <w:pStyle w:val="AmendDraftFooter"/>
    </w:pPr>
    <w:fldSimple w:instr=" TITLE   \* MERGEFORMAT ">
      <w:r w:rsidR="007D5B10">
        <w:t>1624-S AMS BILL HOVD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A66E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6B65" w14:textId="310DF783" w:rsidR="001B4E53" w:rsidRDefault="00EF72E7">
    <w:pPr>
      <w:pStyle w:val="AmendDraftFooter"/>
    </w:pPr>
    <w:fldSimple w:instr=" TITLE   \* MERGEFORMAT ">
      <w:r w:rsidR="007D5B10">
        <w:t>1624-S AMS BILL HOVD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D5B1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6064" w14:textId="77777777" w:rsidR="00DA66E6" w:rsidRDefault="00DA66E6" w:rsidP="00DF5D0E">
      <w:r>
        <w:separator/>
      </w:r>
    </w:p>
  </w:footnote>
  <w:footnote w:type="continuationSeparator" w:id="0">
    <w:p w14:paraId="5D886763" w14:textId="77777777" w:rsidR="00DA66E6" w:rsidRDefault="00DA66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03A8" w14:textId="77777777" w:rsidR="00EF72E7" w:rsidRDefault="00EF7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47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8D081" wp14:editId="7C53B4E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E6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E5A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3FC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796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092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BCB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8F5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FA9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BA5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FBB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979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0AA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A5F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69F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314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02C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B8B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A01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AA5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D3E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F1E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5D3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481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10F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CE6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FAD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5F6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E4D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9A0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F6E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6C0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C0A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CC0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812A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8D08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1F1E6A6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E5A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3FC5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796AF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0924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BCBC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8F5D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FA98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BA59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FBB6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979A6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0AAD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A5F9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69F6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3143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02C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B8B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A017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AA5D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D3EB2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F1E7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5D3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4819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10F6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CE64B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FAD23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5F6C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E4D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9A0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F6E2E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6C03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C0AD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CC0CC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812A7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FE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4F4201" wp14:editId="25A3FC9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9CB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D2F8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630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294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140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0CA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6C5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D0C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3A0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A47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A90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F3A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0BB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6DA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BB1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230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12A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912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8DF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2A3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AC4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C57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91B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35D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66A4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BC3F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D749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F420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0D39CB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D2F8D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6300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2943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140B9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0CAD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6C53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D0C5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3A037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A471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A90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F3AB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0BB6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6DA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BB1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230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12A6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912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8DF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2A3E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AC44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C571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91BE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35DC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66A4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BC3F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D749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3918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5B1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66E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72E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DE8BE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5E8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1624-S</BillDocName>
  <AmendType>AMS</AmendType>
  <SponsorAcronym>BILL</SponsorAcronym>
  <DrafterAcronym>HOVD</DrafterAcronym>
  <DraftNumber>068</DraftNumber>
  <ReferenceNumber>SHB 1624</ReferenceNumber>
  <Floor>S AMD TO S-2527.2/17</Floor>
  <AmendmentNumber> 216</AmendmentNumber>
  <Sponsors>By Senator Billig</Sponsors>
  <FloorAction>ADOPTED 04/11/2017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134</Words>
  <Characters>664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1624-S AMS BILL HOVD 068</vt:lpstr>
    </vt:vector>
  </TitlesOfParts>
  <Company>Washington State Legislature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1624-S AMS BILL HOVD 068</dc:title>
  <dc:creator>Maria Hovde</dc:creator>
  <cp:lastModifiedBy>Hovde, Maria</cp:lastModifiedBy>
  <cp:revision>4</cp:revision>
  <cp:lastPrinted>2017-04-05T15:43:00Z</cp:lastPrinted>
  <dcterms:created xsi:type="dcterms:W3CDTF">2017-04-05T15:41:00Z</dcterms:created>
  <dcterms:modified xsi:type="dcterms:W3CDTF">2017-04-05T15:43:00Z</dcterms:modified>
</cp:coreProperties>
</file>