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4bb14ea02b4631" /></Relationships>
</file>

<file path=word/document.xml><?xml version="1.0" encoding="utf-8"?>
<w:document xmlns:w="http://schemas.openxmlformats.org/wordprocessingml/2006/main">
  <w:body>
    <w:p>
      <w:r>
        <w:rPr>
          <w:b/>
        </w:rPr>
        <w:r>
          <w:rPr/>
          <w:t xml:space="preserve">2023-S.E</w:t>
        </w:r>
      </w:r>
      <w:r>
        <w:rPr>
          <w:b/>
        </w:rPr>
        <w:t xml:space="preserve"> </w:t>
        <w:t xml:space="preserve">AMS</w:t>
      </w:r>
      <w:r>
        <w:rPr>
          <w:b/>
        </w:rPr>
        <w:t xml:space="preserve"> </w:t>
        <w:r>
          <w:rPr/>
          <w:t xml:space="preserve">SHOR</w:t>
        </w:r>
      </w:r>
      <w:r>
        <w:rPr>
          <w:b/>
        </w:rPr>
        <w:t xml:space="preserve"> </w:t>
        <w:r>
          <w:rPr/>
          <w:t xml:space="preserve">S2680.2</w:t>
        </w:r>
      </w:r>
      <w:r>
        <w:rPr>
          <w:b/>
        </w:rPr>
        <w:t xml:space="preserve"> - NOT FOR FLOOR USE</w:t>
      </w:r>
    </w:p>
    <w:p>
      <w:pPr>
        <w:ind w:left="0" w:right="0" w:firstLine="576"/>
      </w:pPr>
    </w:p>
    <w:p>
      <w:pPr>
        <w:spacing w:before="480" w:after="0" w:line="408" w:lineRule="exact"/>
      </w:pPr>
      <w:r>
        <w:rPr>
          <w:b/>
          <w:u w:val="single"/>
        </w:rPr>
        <w:t xml:space="preserve">ESHB 2023</w:t>
      </w:r>
      <w:r>
        <w:t xml:space="preserve"> -</w:t>
      </w:r>
      <w:r>
        <w:t xml:space="preserve"> </w:t>
        <w:t xml:space="preserve">S AMD TO LGOV COMM AMD (S-2476.1/17)</w:t>
      </w:r>
      <w:r>
        <w:t xml:space="preserve"> </w:t>
      </w:r>
      <w:r>
        <w:rPr>
          <w:b/>
        </w:rPr>
        <w:t xml:space="preserve">257</w:t>
      </w:r>
    </w:p>
    <w:p>
      <w:pPr>
        <w:spacing w:before="0" w:after="0" w:line="408" w:lineRule="exact"/>
        <w:ind w:left="0" w:right="0" w:firstLine="576"/>
        <w:jc w:val="left"/>
      </w:pPr>
      <w:r>
        <w:rPr/>
        <w:t xml:space="preserve">By Senator Short</w:t>
      </w:r>
    </w:p>
    <w:p>
      <w:pPr>
        <w:jc w:val="right"/>
      </w:pPr>
      <w:r>
        <w:rPr>
          <w:b/>
        </w:rPr>
        <w:t xml:space="preserve">ADOPTED 04/12/2017</w:t>
      </w:r>
    </w:p>
    <w:p>
      <w:pPr>
        <w:spacing w:before="0" w:after="0" w:line="408" w:lineRule="exact"/>
        <w:ind w:left="0" w:right="0" w:firstLine="576"/>
        <w:jc w:val="left"/>
      </w:pPr>
      <w:r>
        <w:rPr/>
        <w:t xml:space="preserve">On page 1, line 10 of the amendment, after "36.70A.070(5)," insert "or"</w:t>
      </w:r>
    </w:p>
    <w:p>
      <w:pPr>
        <w:spacing w:before="0" w:after="0" w:line="408" w:lineRule="exact"/>
        <w:ind w:left="0" w:right="0" w:firstLine="576"/>
        <w:jc w:val="left"/>
      </w:pPr>
      <w:r>
        <w:rPr/>
        <w:t xml:space="preserve">On page 1, beginning on line 11 of the amendment, after "requirements" strike all material through "act" on line 13</w:t>
      </w:r>
    </w:p>
    <w:p>
      <w:pPr>
        <w:spacing w:before="0" w:after="0" w:line="408" w:lineRule="exact"/>
        <w:ind w:left="0" w:right="0" w:firstLine="576"/>
        <w:jc w:val="left"/>
      </w:pPr>
      <w:r>
        <w:rPr/>
        <w:t xml:space="preserve">Beginning on page 1, line 20 of the amendment, strike all of section 2</w:t>
      </w:r>
    </w:p>
    <w:p>
      <w:pPr>
        <w:spacing w:before="480" w:after="0" w:line="408" w:lineRule="exact"/>
      </w:pPr>
      <w:r>
        <w:rPr>
          <w:b/>
          <w:u w:val="single"/>
        </w:rPr>
        <w:t xml:space="preserve">ESHB 2023</w:t>
      </w:r>
      <w:r>
        <w:t xml:space="preserve"> -</w:t>
      </w:r>
      <w:r>
        <w:t xml:space="preserve"> </w:t>
        <w:t xml:space="preserve">S AMD TO LGOV COMM AMD (S-2476.1/17)</w:t>
      </w:r>
      <w:r>
        <w:t xml:space="preserve"> </w:t>
      </w:r>
      <w:r>
        <w:rPr>
          <w:b/>
        </w:rPr>
        <w:t xml:space="preserve">257</w:t>
      </w:r>
    </w:p>
    <w:p>
      <w:pPr>
        <w:spacing w:before="0" w:after="0" w:line="408" w:lineRule="exact"/>
        <w:ind w:left="0" w:right="0" w:firstLine="576"/>
        <w:jc w:val="left"/>
      </w:pPr>
      <w:r>
        <w:rPr/>
        <w:t xml:space="preserve">By Senator Short</w:t>
      </w:r>
    </w:p>
    <w:p>
      <w:pPr>
        <w:jc w:val="right"/>
      </w:pPr>
      <w:r>
        <w:rPr>
          <w:b/>
        </w:rPr>
        <w:t xml:space="preserve">ADOPTED 04/12/2017</w:t>
      </w:r>
    </w:p>
    <w:p>
      <w:pPr>
        <w:spacing w:before="0" w:after="0" w:line="408" w:lineRule="exact"/>
        <w:ind w:left="0" w:right="0" w:firstLine="576"/>
        <w:jc w:val="left"/>
      </w:pPr>
      <w:r>
        <w:rPr/>
        <w:t xml:space="preserve">On page 3, line 13 of the title amendment, after "adding" strike "new sections" and insert "a new section"</w:t>
      </w:r>
    </w:p>
    <w:p>
      <w:pPr>
        <w:spacing w:before="0" w:after="0" w:line="408" w:lineRule="exact"/>
        <w:ind w:left="0" w:right="0" w:firstLine="576"/>
        <w:jc w:val="left"/>
      </w:pPr>
      <w:r>
        <w:rPr>
          <w:u w:val="single"/>
        </w:rPr>
        <w:t xml:space="preserve">EFFECT:</w:t>
      </w:r>
      <w:r>
        <w:rPr/>
        <w:t xml:space="preserve"> Removes certain actions that are subject to the effective date timeline, including actions that could result in uncompensated taking of private property or significant economic impacts. Eliminates the requirement that state and local agencies must complete a private property taking impact analysis before taking an action that may result in a taking of private property. Eliminates the requirement that local governments must complete an economic impact analysis before taking an action that may economically impact citizens.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1e8bd59e0b467b" /></Relationships>
</file>