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4059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84EE3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84EE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84EE3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84EE3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84EE3">
            <w:t>206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59C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84EE3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84EE3" w:rsidR="00884EE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861</w:t>
          </w:r>
        </w:sdtContent>
      </w:sdt>
    </w:p>
    <w:p w:rsidR="00DF5D0E" w:rsidP="00605C39" w:rsidRDefault="004059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84EE3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84E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884EE3" w:rsidP="00C8108C" w:rsidRDefault="00DE256E">
      <w:pPr>
        <w:pStyle w:val="Page"/>
      </w:pPr>
      <w:bookmarkStart w:name="StartOfAmendmentBody" w:id="0"/>
      <w:bookmarkEnd w:id="0"/>
      <w:permStart w:edGrp="everyone" w:id="1929773441"/>
      <w:r>
        <w:tab/>
      </w:r>
      <w:r w:rsidR="00884EE3">
        <w:t xml:space="preserve">On page </w:t>
      </w:r>
      <w:r w:rsidR="009D3E80">
        <w:t xml:space="preserve">8, </w:t>
      </w:r>
      <w:r w:rsidRPr="009D3E80" w:rsidR="009D3E80">
        <w:t>line 5, after "</w:t>
      </w:r>
      <w:r w:rsidRPr="009D3E80" w:rsidR="009D3E80">
        <w:rPr>
          <w:u w:val="single"/>
        </w:rPr>
        <w:t>act.</w:t>
      </w:r>
      <w:r w:rsidRPr="009D3E80" w:rsidR="009D3E80">
        <w:t>", insert "</w:t>
      </w:r>
      <w:r w:rsidRPr="009D3E80" w:rsidR="009D3E80">
        <w:rPr>
          <w:u w:val="single"/>
        </w:rPr>
        <w:t>The department must require that</w:t>
      </w:r>
      <w:r w:rsidR="009D3E80">
        <w:rPr>
          <w:u w:val="single"/>
        </w:rPr>
        <w:t>, by December 31, 2018,</w:t>
      </w:r>
      <w:r w:rsidRPr="009D3E80" w:rsidR="009D3E80">
        <w:rPr>
          <w:u w:val="single"/>
        </w:rPr>
        <w:t xml:space="preserve"> all net pens </w:t>
      </w:r>
      <w:bookmarkStart w:name="_GoBack" w:id="1"/>
      <w:bookmarkEnd w:id="1"/>
      <w:r w:rsidR="009D3E80">
        <w:rPr>
          <w:u w:val="single"/>
        </w:rPr>
        <w:t>use nets free of anti-fouling compounds</w:t>
      </w:r>
      <w:r w:rsidRPr="009D3E80" w:rsidR="009D3E80">
        <w:rPr>
          <w:u w:val="single"/>
        </w:rPr>
        <w:t>.</w:t>
      </w:r>
      <w:r w:rsidRPr="009D3E80" w:rsidR="009D3E80">
        <w:t>"</w:t>
      </w:r>
    </w:p>
    <w:permEnd w:id="1929773441"/>
    <w:p w:rsidR="00ED2EEB" w:rsidP="00884EE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2127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84E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84E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D3E80">
                  <w:t>Requires that all net pens use nets free of anti-fouling compounds.</w:t>
                </w:r>
                <w:r w:rsidRPr="0096303F" w:rsidR="001C1B27">
                  <w:t> </w:t>
                </w:r>
              </w:p>
              <w:p w:rsidRPr="007D1589" w:rsidR="001B4E53" w:rsidP="00884E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212737"/>
    </w:tbl>
    <w:p w:rsidR="00DF5D0E" w:rsidP="00884EE3" w:rsidRDefault="00DF5D0E">
      <w:pPr>
        <w:pStyle w:val="BillEnd"/>
        <w:suppressLineNumbers/>
      </w:pPr>
    </w:p>
    <w:p w:rsidR="00DF5D0E" w:rsidP="00884E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84E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3" w:rsidRDefault="00884EE3" w:rsidP="00DF5D0E">
      <w:r>
        <w:separator/>
      </w:r>
    </w:p>
  </w:endnote>
  <w:endnote w:type="continuationSeparator" w:id="0">
    <w:p w:rsidR="00884EE3" w:rsidRDefault="00884E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59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4EE3">
      <w:t>2957.E AMS .... EPPS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84EE3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059C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84EE3">
      <w:t>2957.E AMS .... EPPS 206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3" w:rsidRDefault="00884EE3" w:rsidP="00DF5D0E">
      <w:r>
        <w:separator/>
      </w:r>
    </w:p>
  </w:footnote>
  <w:footnote w:type="continuationSeparator" w:id="0">
    <w:p w:rsidR="00884EE3" w:rsidRDefault="00884E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59C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EE3"/>
    <w:rsid w:val="008C7E6E"/>
    <w:rsid w:val="00931B84"/>
    <w:rsid w:val="0096303F"/>
    <w:rsid w:val="00972869"/>
    <w:rsid w:val="00984CD1"/>
    <w:rsid w:val="009D3E8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62C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EPPS</DrafterAcronym>
  <DraftNumber>206</DraftNumber>
  <ReferenceNumber>EHB 2957</ReferenceNumber>
  <Floor>S AMD</Floor>
  <AmendmentNumber> 861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53</Words>
  <Characters>307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2957.E AMS .... EPPS 206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EPPS 206</dc:title>
  <dc:creator>Karen Epps</dc:creator>
  <cp:lastModifiedBy>Epps, Karen</cp:lastModifiedBy>
  <cp:revision>3</cp:revision>
  <dcterms:created xsi:type="dcterms:W3CDTF">2018-02-27T21:27:00Z</dcterms:created>
  <dcterms:modified xsi:type="dcterms:W3CDTF">2018-02-28T16:28:00Z</dcterms:modified>
</cp:coreProperties>
</file>