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6cd8fcc36343db" /></Relationships>
</file>

<file path=word/document.xml><?xml version="1.0" encoding="utf-8"?>
<w:document xmlns:w="http://schemas.openxmlformats.org/wordprocessingml/2006/main">
  <w:body>
    <w:p>
      <w:r>
        <w:rPr>
          <w:b/>
        </w:rPr>
        <w:r>
          <w:rPr/>
          <w:t xml:space="preserve">5465-S</w:t>
        </w:r>
      </w:r>
      <w:r>
        <w:rPr>
          <w:b/>
        </w:rPr>
        <w:t xml:space="preserve"> </w:t>
        <w:t xml:space="preserve">AMS</w:t>
      </w:r>
      <w:r>
        <w:rPr>
          <w:b/>
        </w:rPr>
        <w:t xml:space="preserve"> </w:t>
        <w:r>
          <w:rPr/>
          <w:t xml:space="preserve">MILO</w:t>
        </w:r>
      </w:r>
      <w:r>
        <w:rPr>
          <w:b/>
        </w:rPr>
        <w:t xml:space="preserve"> </w:t>
        <w:r>
          <w:rPr/>
          <w:t xml:space="preserve">S1965.3</w:t>
        </w:r>
      </w:r>
      <w:r>
        <w:rPr>
          <w:b/>
        </w:rPr>
        <w:t xml:space="preserve"> - NOT FOR FLOOR USE</w:t>
      </w:r>
    </w:p>
    <w:p>
      <w:pPr>
        <w:ind w:left="0" w:right="0" w:firstLine="576"/>
      </w:pPr>
    </w:p>
    <w:p>
      <w:pPr>
        <w:spacing w:before="480" w:after="0" w:line="408" w:lineRule="exact"/>
      </w:pPr>
      <w:r>
        <w:rPr>
          <w:b/>
          <w:u w:val="single"/>
        </w:rPr>
        <w:t xml:space="preserve">SSB 5465</w:t>
      </w:r>
      <w:r>
        <w:t xml:space="preserve"> -</w:t>
      </w:r>
      <w:r>
        <w:t xml:space="preserve"> </w:t>
        <w:t xml:space="preserve">S AMD</w:t>
      </w:r>
      <w:r>
        <w:t xml:space="preserve"> </w:t>
      </w:r>
      <w:r>
        <w:rPr>
          <w:b/>
        </w:rPr>
        <w:t xml:space="preserve">78</w:t>
      </w:r>
    </w:p>
    <w:p>
      <w:pPr>
        <w:spacing w:before="0" w:after="0" w:line="408" w:lineRule="exact"/>
        <w:ind w:left="0" w:right="0" w:firstLine="576"/>
        <w:jc w:val="left"/>
      </w:pPr>
      <w:r>
        <w:rPr/>
        <w:t xml:space="preserve">By Senator Miloscia</w:t>
      </w:r>
    </w:p>
    <w:p>
      <w:pPr>
        <w:jc w:val="right"/>
      </w:pPr>
      <w:r>
        <w:rPr>
          <w:b/>
        </w:rPr>
        <w:t xml:space="preserve">ADOPTED 03/07/2017</w:t>
      </w:r>
    </w:p>
    <w:p>
      <w:pPr>
        <w:spacing w:before="0" w:after="0" w:line="408" w:lineRule="exact"/>
        <w:ind w:left="0" w:right="0" w:firstLine="576"/>
        <w:jc w:val="left"/>
      </w:pPr>
      <w:r>
        <w:rPr/>
        <w:t xml:space="preserve">On page 1, beginning on line 14, after "purpose," strike all material through "ombuds" on line 15 and insert "the office of the corrections ombuds is funded through the office of the state auditor"</w:t>
      </w:r>
    </w:p>
    <w:p>
      <w:pPr>
        <w:spacing w:before="0" w:after="0" w:line="408" w:lineRule="exact"/>
        <w:ind w:left="0" w:right="0" w:firstLine="576"/>
        <w:jc w:val="left"/>
      </w:pPr>
      <w:r>
        <w:rPr/>
        <w:t xml:space="preserve">On page 4, line 24, after "(1)" strike "The" and insert "Subject to the availability of amounts appropriated for this specific purpose, the"</w:t>
      </w:r>
    </w:p>
    <w:p>
      <w:pPr>
        <w:spacing w:before="0" w:after="0" w:line="408" w:lineRule="exact"/>
        <w:ind w:left="0" w:right="0" w:firstLine="576"/>
        <w:jc w:val="left"/>
      </w:pPr>
      <w:r>
        <w:rPr>
          <w:u w:val="single"/>
        </w:rPr>
        <w:t xml:space="preserve">EFFECT:</w:t>
      </w:r>
      <w:r>
        <w:rPr/>
        <w:t xml:space="preserve"> Clarifies appropriations provisions relating to the Office of Corrections Ombuds.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e618ee100c41e3" /></Relationships>
</file>