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07b93400a04b26" /></Relationships>
</file>

<file path=word/document.xml><?xml version="1.0" encoding="utf-8"?>
<w:document xmlns:w="http://schemas.openxmlformats.org/wordprocessingml/2006/main">
  <w:body>
    <w:p>
      <w:r>
        <w:rPr>
          <w:b/>
        </w:rPr>
        <w:r>
          <w:rPr/>
          <w:t xml:space="preserve">5533-S</w:t>
        </w:r>
      </w:r>
      <w:r>
        <w:rPr>
          <w:b/>
        </w:rPr>
        <w:t xml:space="preserve"> </w:t>
        <w:t xml:space="preserve">AMS</w:t>
      </w:r>
      <w:r>
        <w:rPr>
          <w:b/>
        </w:rPr>
        <w:t xml:space="preserve"> </w:t>
        <w:r>
          <w:rPr/>
          <w:t xml:space="preserve">LIIA</w:t>
        </w:r>
      </w:r>
      <w:r>
        <w:rPr>
          <w:b/>
        </w:rPr>
        <w:t xml:space="preserve"> </w:t>
        <w:r>
          <w:rPr/>
          <w:t xml:space="preserve">S2036.1</w:t>
        </w:r>
      </w:r>
      <w:r>
        <w:rPr>
          <w:b/>
        </w:rPr>
        <w:t xml:space="preserve"> - NOT FOR FLOOR USE</w:t>
      </w:r>
    </w:p>
    <w:p>
      <w:pPr>
        <w:ind w:left="0" w:right="0" w:firstLine="576"/>
      </w:pPr>
    </w:p>
    <w:p>
      <w:pPr>
        <w:spacing w:before="480" w:after="0" w:line="408" w:lineRule="exact"/>
      </w:pPr>
      <w:r>
        <w:rPr>
          <w:b/>
          <w:u w:val="single"/>
        </w:rPr>
        <w:t xml:space="preserve">SSB 5533</w:t>
      </w:r>
      <w:r>
        <w:t xml:space="preserve"> -</w:t>
      </w:r>
      <w:r>
        <w:t xml:space="preserve"> </w:t>
        <w:t xml:space="preserve">S AMD</w:t>
      </w:r>
      <w:r>
        <w:t xml:space="preserve"> </w:t>
      </w:r>
      <w:r>
        <w:rPr>
          <w:b/>
        </w:rPr>
        <w:t xml:space="preserve">115</w:t>
      </w:r>
    </w:p>
    <w:p>
      <w:pPr>
        <w:spacing w:before="0" w:after="0" w:line="408" w:lineRule="exact"/>
        <w:ind w:left="0" w:right="0" w:firstLine="576"/>
        <w:jc w:val="left"/>
      </w:pPr>
      <w:r>
        <w:rPr/>
        <w:t xml:space="preserve">By Senator Liias</w:t>
      </w:r>
    </w:p>
    <w:p>
      <w:pPr>
        <w:jc w:val="right"/>
      </w:pPr>
      <w:r>
        <w:rPr>
          <w:b/>
        </w:rPr>
        <w:t xml:space="preserve">RULED BEYOND SCOPE 03/07/2017</w:t>
      </w:r>
    </w:p>
    <w:p>
      <w:pPr>
        <w:spacing w:before="0" w:after="0" w:line="408" w:lineRule="exact"/>
        <w:ind w:left="0" w:right="0" w:firstLine="576"/>
        <w:jc w:val="left"/>
      </w:pPr>
      <w:r>
        <w:rPr/>
        <w:t xml:space="preserve">On page 16, line 13, after "</w:t>
      </w:r>
      <w:r>
        <w:rPr>
          <w:u w:val="single"/>
        </w:rPr>
        <w:t xml:space="preserve">representatives</w:t>
      </w:r>
      <w:r>
        <w:rPr/>
        <w:t xml:space="preserve">" insert "</w:t>
      </w:r>
      <w:r>
        <w:rPr>
          <w:u w:val="single"/>
        </w:rPr>
        <w:t xml:space="preserve">or has any business before the agency of an official in the line of succession under Article III, section 10 of the state Constitution</w:t>
      </w:r>
      <w:r>
        <w:rPr/>
        <w:t xml:space="preserve">"</w:t>
      </w:r>
    </w:p>
    <w:p>
      <w:pPr>
        <w:spacing w:before="0" w:after="0" w:line="408" w:lineRule="exact"/>
        <w:ind w:left="0" w:right="0" w:firstLine="576"/>
        <w:jc w:val="left"/>
      </w:pPr>
      <w:r>
        <w:rPr/>
        <w:t xml:space="preserve">On page 16, line 14, after "</w:t>
      </w:r>
      <w:r>
        <w:rPr>
          <w:u w:val="single"/>
        </w:rPr>
        <w:t xml:space="preserve">governor</w:t>
      </w:r>
      <w:r>
        <w:rPr/>
        <w:t xml:space="preserve">" insert "</w:t>
      </w:r>
      <w:r>
        <w:rPr>
          <w:u w:val="single"/>
        </w:rPr>
        <w:t xml:space="preserve">or any other office in the line of succession under Article III, section 10 of the state Constitution</w:t>
      </w:r>
      <w:r>
        <w:rPr/>
        <w:t xml:space="preserve">"</w:t>
      </w:r>
    </w:p>
    <w:p>
      <w:pPr>
        <w:spacing w:before="0" w:after="0" w:line="408" w:lineRule="exact"/>
        <w:ind w:left="0" w:right="0" w:firstLine="576"/>
        <w:jc w:val="left"/>
      </w:pPr>
      <w:r>
        <w:rPr/>
        <w:t xml:space="preserve">On page 16, line 19, after "</w:t>
      </w:r>
      <w:r>
        <w:rPr>
          <w:u w:val="single"/>
        </w:rPr>
        <w:t xml:space="preserve">governor</w:t>
      </w:r>
      <w:r>
        <w:rPr/>
        <w:t xml:space="preserve">" insert "</w:t>
      </w:r>
      <w:r>
        <w:rPr>
          <w:u w:val="single"/>
        </w:rPr>
        <w:t xml:space="preserve">or any other office in the line of succession under Article III, section 10 of the state Constitution</w:t>
      </w:r>
      <w:r>
        <w:rPr/>
        <w:t xml:space="preserve">"</w:t>
      </w:r>
    </w:p>
    <w:p>
      <w:pPr>
        <w:spacing w:before="0" w:after="0" w:line="408" w:lineRule="exact"/>
        <w:ind w:left="0" w:right="0" w:firstLine="576"/>
        <w:jc w:val="left"/>
      </w:pPr>
      <w:r>
        <w:rPr/>
        <w:t xml:space="preserve">On page 16, line 22, after "</w:t>
      </w:r>
      <w:r>
        <w:rPr>
          <w:u w:val="single"/>
        </w:rPr>
        <w:t xml:space="preserve">its</w:t>
      </w:r>
      <w:r>
        <w:rPr/>
        <w:t xml:space="preserve">" strike "</w:t>
      </w:r>
      <w:r>
        <w:rPr>
          <w:u w:val="single"/>
        </w:rPr>
        <w:t xml:space="preserve">representative</w:t>
      </w:r>
      <w:r>
        <w:rPr/>
        <w:t xml:space="preserve">" and insert "</w:t>
      </w:r>
      <w:r>
        <w:rPr>
          <w:u w:val="single"/>
        </w:rPr>
        <w:t xml:space="preserve">representatives or has any business before the agency of an official in the line of succession under Article III, section 10 of the state Constitution</w:t>
      </w:r>
      <w:r>
        <w:rPr/>
        <w:t xml:space="preserve">"</w:t>
      </w:r>
    </w:p>
    <w:p>
      <w:pPr>
        <w:spacing w:before="0" w:after="0" w:line="408" w:lineRule="exact"/>
        <w:ind w:left="0" w:right="0" w:firstLine="576"/>
        <w:jc w:val="left"/>
      </w:pPr>
      <w:r>
        <w:rPr/>
        <w:t xml:space="preserve">On page 16, line 24, after "</w:t>
      </w:r>
      <w:r>
        <w:rPr>
          <w:u w:val="single"/>
        </w:rPr>
        <w:t xml:space="preserve">its</w:t>
      </w:r>
      <w:r>
        <w:rPr/>
        <w:t xml:space="preserve">" strike "</w:t>
      </w:r>
      <w:r>
        <w:rPr>
          <w:u w:val="single"/>
        </w:rPr>
        <w:t xml:space="preserve">representative</w:t>
      </w:r>
      <w:r>
        <w:rPr/>
        <w:t xml:space="preserve">" and insert "</w:t>
      </w:r>
      <w:r>
        <w:rPr>
          <w:u w:val="single"/>
        </w:rPr>
        <w:t xml:space="preserve">representatives or has any business before the agency of an official in the line of succession under Article III, section 10 of the state Constitution</w:t>
      </w:r>
      <w:r>
        <w:rPr/>
        <w:t xml:space="preserve">"</w:t>
      </w:r>
    </w:p>
    <w:p>
      <w:pPr>
        <w:spacing w:before="480" w:after="0" w:line="408" w:lineRule="exact"/>
      </w:pPr>
      <w:r>
        <w:rPr>
          <w:b/>
          <w:u w:val="single"/>
        </w:rPr>
        <w:t xml:space="preserve">SSB 5533</w:t>
      </w:r>
      <w:r>
        <w:t xml:space="preserve"> -</w:t>
      </w:r>
      <w:r>
        <w:t xml:space="preserve"> </w:t>
        <w:t xml:space="preserve">S AMD</w:t>
      </w:r>
      <w:r>
        <w:t xml:space="preserve"> </w:t>
      </w:r>
      <w:r>
        <w:rPr>
          <w:b/>
        </w:rPr>
        <w:t xml:space="preserve">115</w:t>
      </w:r>
    </w:p>
    <w:p>
      <w:pPr>
        <w:spacing w:before="0" w:after="0" w:line="408" w:lineRule="exact"/>
        <w:ind w:left="0" w:right="0" w:firstLine="576"/>
        <w:jc w:val="left"/>
      </w:pPr>
      <w:r>
        <w:rPr/>
        <w:t xml:space="preserve">By Senator Liias</w:t>
      </w:r>
    </w:p>
    <w:p>
      <w:pPr>
        <w:jc w:val="right"/>
      </w:pPr>
      <w:r>
        <w:rPr>
          <w:b/>
        </w:rPr>
        <w:t xml:space="preserve">RULED BEYOND SCOPE 03/07/2017</w:t>
      </w:r>
    </w:p>
    <w:p>
      <w:pPr>
        <w:spacing w:before="0" w:after="0" w:line="408" w:lineRule="exact"/>
        <w:ind w:left="0" w:right="0" w:firstLine="576"/>
        <w:jc w:val="left"/>
      </w:pPr>
      <w:r>
        <w:rPr/>
        <w:t xml:space="preserve">On page 1, line 2 of the title, after "for" strike "gubernatorial" and insert "certain statewide"</w:t>
      </w:r>
    </w:p>
    <w:p>
      <w:pPr>
        <w:spacing w:before="0" w:after="0" w:line="408" w:lineRule="exact"/>
        <w:ind w:left="0" w:right="0" w:firstLine="576"/>
        <w:jc w:val="left"/>
      </w:pPr>
      <w:r>
        <w:rPr>
          <w:u w:val="single"/>
        </w:rPr>
        <w:t xml:space="preserve">EFFECT:</w:t>
      </w:r>
      <w:r>
        <w:rPr/>
        <w:t xml:space="preserve"> Prohibits campaign contributions or independent expenditures by entities collectively bargaining with the Governor or having business before offices in the line of gubernatorial succession to candidates for any office in the line of gubernatorial succession.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07c82e5c7d8453c" /></Relationships>
</file>