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fef888e8441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S5050.2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access to customer health information without opt-in approval from the customer for each attempt for online access."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online access to customer health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d3dec1395432b" /></Relationships>
</file>