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bd51a48584e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S4839.1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"officials;"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"designee"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A representative from the Washington state commission on African-American affairs;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A representative from the Washington state commission on Hispanic affairs;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A representative from the Washington state commission on Asian Pacific American affairs"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Commission on African-American Affairs, the Commission on Hispanic Affairs, and the Commission on Asian Pacific American Affairs to the natural disaster mitigation work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9478817344667" /></Relationships>
</file>