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517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F70BE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F70B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F70BE">
            <w:t>BRAU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F70BE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F70BE">
            <w:t>026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517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F70BE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F70BE" w:rsidR="005F70B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488</w:t>
          </w:r>
        </w:sdtContent>
      </w:sdt>
    </w:p>
    <w:p w:rsidR="00DF5D0E" w:rsidP="00605C39" w:rsidRDefault="0075175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F70BE">
            <w:rPr>
              <w:sz w:val="22"/>
            </w:rPr>
            <w:t>By Senator Braun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F70B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02/08/2018</w:t>
          </w:r>
        </w:p>
      </w:sdtContent>
    </w:sdt>
    <w:p w:rsidRPr="00751752" w:rsidR="005F70BE" w:rsidP="00C8108C" w:rsidRDefault="00DE256E">
      <w:pPr>
        <w:pStyle w:val="Page"/>
        <w:rPr>
          <w:u w:val="single"/>
        </w:rPr>
      </w:pPr>
      <w:bookmarkStart w:name="StartOfAmendmentBody" w:id="0"/>
      <w:bookmarkEnd w:id="0"/>
      <w:permStart w:edGrp="everyone" w:id="29885072"/>
      <w:r>
        <w:tab/>
      </w:r>
      <w:r w:rsidR="005F70BE">
        <w:t xml:space="preserve">On page </w:t>
      </w:r>
      <w:r w:rsidR="00751752">
        <w:t>36, line 8, s</w:t>
      </w:r>
      <w:r w:rsidR="005F70BE">
        <w:t xml:space="preserve">trike </w:t>
      </w:r>
      <w:bookmarkStart w:name="_GoBack" w:id="1"/>
      <w:bookmarkEnd w:id="1"/>
      <w:r w:rsidR="00751752">
        <w:t>"</w:t>
      </w:r>
      <w:r w:rsidR="00751752">
        <w:rPr>
          <w:u w:val="single"/>
        </w:rPr>
        <w:t>annual</w:t>
      </w:r>
      <w:r w:rsidRPr="00751752" w:rsidR="00751752">
        <w:t>"</w:t>
      </w:r>
      <w:r w:rsidR="00751752">
        <w:t xml:space="preserve"> and insert "</w:t>
      </w:r>
      <w:r w:rsidR="00751752">
        <w:rPr>
          <w:u w:val="single"/>
        </w:rPr>
        <w:t>monthly</w:t>
      </w:r>
      <w:r w:rsidRPr="00751752" w:rsidR="00751752">
        <w:t>"</w:t>
      </w:r>
    </w:p>
    <w:permEnd w:id="29885072"/>
    <w:p w:rsidR="00ED2EEB" w:rsidP="005F70B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56582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F70B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F70B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51752">
                  <w:t xml:space="preserve">Changes the departments reporting requirement to the legislative fiscal committees and joint legislative-executive overtime oversight task force to monthly instead of annually. </w:t>
                </w:r>
                <w:r w:rsidRPr="0096303F" w:rsidR="001C1B27">
                  <w:t>  </w:t>
                </w:r>
              </w:p>
              <w:p w:rsidRPr="007D1589" w:rsidR="001B4E53" w:rsidP="005F70B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5658277"/>
    </w:tbl>
    <w:p w:rsidR="00DF5D0E" w:rsidP="005F70BE" w:rsidRDefault="00DF5D0E">
      <w:pPr>
        <w:pStyle w:val="BillEnd"/>
        <w:suppressLineNumbers/>
      </w:pPr>
    </w:p>
    <w:p w:rsidR="00DF5D0E" w:rsidP="005F70B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F70B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BE" w:rsidRDefault="005F70BE" w:rsidP="00DF5D0E">
      <w:r>
        <w:separator/>
      </w:r>
    </w:p>
  </w:endnote>
  <w:endnote w:type="continuationSeparator" w:id="0">
    <w:p w:rsidR="005F70BE" w:rsidRDefault="005F70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F70BE">
        <w:t>6199-S AMS .... RICS 026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F70B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F70BE">
        <w:t>6199-S AMS .... RICS 026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5175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BE" w:rsidRDefault="005F70BE" w:rsidP="00DF5D0E">
      <w:r>
        <w:separator/>
      </w:r>
    </w:p>
  </w:footnote>
  <w:footnote w:type="continuationSeparator" w:id="0">
    <w:p w:rsidR="005F70BE" w:rsidRDefault="005F70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5F70BE"/>
    <w:rsid w:val="00605C39"/>
    <w:rsid w:val="006841E6"/>
    <w:rsid w:val="006F7027"/>
    <w:rsid w:val="007049E4"/>
    <w:rsid w:val="0072335D"/>
    <w:rsid w:val="0072541D"/>
    <w:rsid w:val="00751752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432E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06DE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BRAU</SponsorAcronym>
  <DrafterAcronym>RICS</DrafterAcronym>
  <DraftNumber>026</DraftNumber>
  <ReferenceNumber>SSB 6199</ReferenceNumber>
  <Floor>S AMD</Floor>
  <AmendmentNumber> 488</AmendmentNumber>
  <Sponsors>By Senator Braun</Sponsors>
  <FloorAction>WITHDRAWN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83</Words>
  <Characters>292</Characters>
  <Application>Microsoft Office Word</Application>
  <DocSecurity>8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BRAU RICS 026</dc:title>
  <dc:creator>Saundra Richartz</dc:creator>
  <cp:lastModifiedBy>Richartz, Saundra</cp:lastModifiedBy>
  <cp:revision>2</cp:revision>
  <dcterms:created xsi:type="dcterms:W3CDTF">2018-02-08T07:21:00Z</dcterms:created>
  <dcterms:modified xsi:type="dcterms:W3CDTF">2018-02-08T07:25:00Z</dcterms:modified>
</cp:coreProperties>
</file>