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6977bf9b3456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8602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BILL</w:t>
        </w:r>
      </w:r>
      <w:r>
        <w:rPr>
          <w:b/>
        </w:rPr>
        <w:t xml:space="preserve"> </w:t>
        <w:r>
          <w:rPr/>
          <w:t xml:space="preserve">S0512.3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SR SR 8602 (S-0502.3/17)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Billig</w:t>
      </w:r>
    </w:p>
    <w:p>
      <w:pPr>
        <w:jc w:val="right"/>
      </w:pPr>
      <w:r>
        <w:rPr>
          <w:b/>
        </w:rPr>
        <w:t xml:space="preserve">NOT ADOPTED 01/11/2017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28, beginning on line 29, after "unless" strike "the bill contains a referendum clause" and insert "</w:t>
      </w:r>
      <w:r>
        <w:t>((</w:t>
      </w:r>
      <w:r>
        <w:rPr>
          <w:strike/>
        </w:rPr>
        <w:t xml:space="preserve">the bill contains a referendum clause</w:t>
      </w:r>
      <w:r>
        <w:t>))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1. The bill contains a referendum clause;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2. The bill is raising a tax that is dedicated to funding the program of basic education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30, beginning on line 3, after "unless" strike "the bill contains a referendum clause" and insert "</w:t>
      </w:r>
      <w:r>
        <w:t>((</w:t>
      </w:r>
      <w:r>
        <w:rPr>
          <w:strike/>
        </w:rPr>
        <w:t xml:space="preserve">the bill contains a referendum clause</w:t>
      </w:r>
      <w:r>
        <w:t>))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1. The bill contains a referendum clause;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2. The bill is raising a tax that is dedicated to funding the program of basic education</w:t>
      </w:r>
      <w:r>
        <w:rPr/>
        <w:t xml:space="preserve">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3efdccd184810" /></Relationships>
</file>