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8d125ddc934111" /></Relationships>
</file>

<file path=word/document.xml><?xml version="1.0" encoding="utf-8"?>
<w:document xmlns:w="http://schemas.openxmlformats.org/wordprocessingml/2006/main">
  <w:body>
    <w:p>
      <w:r>
        <w:t>Z-0275.2</w:t>
      </w:r>
    </w:p>
    <w:p>
      <w:pPr>
        <w:jc w:val="center"/>
      </w:pPr>
      <w:r>
        <w:t>_______________________________________________</w:t>
      </w:r>
    </w:p>
    <w:p/>
    <w:p>
      <w:pPr>
        <w:jc w:val="center"/>
      </w:pPr>
      <w:r>
        <w:rPr>
          <w:b/>
        </w:rPr>
        <w:t>HOUSE BILL 1068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Ormsby and Jinkins; by request of Office of Financial Management</w:t>
      </w:r>
    </w:p>
    <w:p/>
    <w:p>
      <w:r>
        <w:rPr>
          <w:t xml:space="preserve">Prefiled 01/06/17.</w:t>
        </w:rPr>
      </w:r>
      <w:r>
        <w:rPr>
          <w:t xml:space="preserve">Read first time 01/09/17.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2016 1st sp.s. c 36 ss 112, 113, 114, 117, 118, 120, 121, 124, 125, 127, 128, 130, 131, 132, 134, 135, 136, 137, 139, 141, 143, 147, 148, 149, 201, 202, 203, 204, 205, 206, 207, 208, 209, 210, 211, 212, 213, 214, 216, 217, 218, 219, 220, 221, 301, 302, 303, 304, 305, 306, 307, 308, 310, 311, 402, 501, 502, 503, 504, 505, 506, 507, 508, 509, 511, 512, 513, 516, 517, 602, 604, 605, 606, 607, 608, 609, 610, 611, 612, 613, 615, 617, 701, 706, 801, and 804 (uncodified); amending 2015 3rd sp.s. c 4 ss 108, 125, 506, 703, and 710 (uncodified); adding new sections to 2015 3rd sp.s. c 4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2016 1st sp.s. c 36 s 112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$17,311,000</w:t>
      </w:r>
      <w:r>
        <w:t>))</w:t>
      </w:r>
    </w:p>
    <w:p>
      <w:pPr>
        <w:spacing w:before="0" w:after="0" w:line="408" w:lineRule="exact"/>
        <w:ind w:left="0" w:right="0" w:firstLine="0"/>
        <w:jc w:val="left"/>
        <w:tabs>
          <w:tab w:val="right" w:leader="none" w:pos="9936"/>
        </w:tabs>
      </w:pPr>
      <w:r>
        <w:tab/>
      </w:r>
      <w:r>
        <w:rPr>
          <w:u w:val="single"/>
        </w:rPr>
        <w:t xml:space="preserve">$17,356,000</w:t>
      </w:r>
    </w:p>
    <w:p>
      <w:pPr>
        <w:tabs>
          <w:tab w:val="right" w:leader="dot" w:pos="9936"/>
        </w:tabs>
        <w:ind w:left="0" w:right="0" w:firstLine="1440"/>
      </w:pPr>
      <w:r>
        <w:rPr/>
        <w:t xml:space="preserve">TOTAL APPROPRIATION</w:t>
      </w:r>
      <w:r>
        <w:tab/>
      </w:r>
      <w:r>
        <w:rPr>
          <w:strike/>
        </w:rPr>
        <w:t xml:space="preserve">$34,311,000</w:t>
      </w:r>
    </w:p>
    <w:p>
      <w:pPr>
        <w:spacing w:before="0" w:after="0" w:line="408" w:lineRule="exact"/>
        <w:ind w:left="0" w:right="0" w:firstLine="0"/>
        <w:jc w:val="left"/>
        <w:tabs>
          <w:tab w:val="right" w:leader="none" w:pos="9936"/>
        </w:tabs>
      </w:pPr>
      <w:r>
        <w:tab/>
      </w:r>
      <w:r>
        <w:rPr>
          <w:u w:val="single"/>
        </w:rPr>
        <w:t xml:space="preserve">$34,356,000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113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spacing w:before="0" w:after="0" w:line="408" w:lineRule="exact"/>
        <w:ind w:left="0" w:right="0" w:firstLine="0"/>
        <w:jc w:val="left"/>
        <w:tabs>
          <w:tab w:val="right" w:leader="none" w:pos="9936"/>
        </w:tabs>
      </w:pPr>
      <w:r>
        <w:tab/>
      </w:r>
      <w:r>
        <w:rPr>
          <w:u w:val="single"/>
        </w:rPr>
        <w:t xml:space="preserve">$57,917,000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$6,691,000</w:t>
      </w:r>
      <w:r>
        <w:t>))</w:t>
      </w:r>
    </w:p>
    <w:p>
      <w:pPr>
        <w:spacing w:before="0" w:after="0" w:line="408" w:lineRule="exact"/>
        <w:ind w:left="0" w:right="0" w:firstLine="0"/>
        <w:jc w:val="left"/>
        <w:tabs>
          <w:tab w:val="right" w:leader="none" w:pos="9936"/>
        </w:tabs>
      </w:pPr>
      <w:r>
        <w:tab/>
      </w:r>
      <w:r>
        <w:rPr>
          <w:u w:val="single"/>
        </w:rPr>
        <w:t xml:space="preserve">$5,614,000</w:t>
      </w:r>
    </w:p>
    <w:p>
      <w:pPr>
        <w:tabs>
          <w:tab w:val="right" w:leader="dot" w:pos="9936"/>
        </w:tabs>
        <w:ind w:left="0" w:right="0" w:firstLine="1440"/>
      </w:pPr>
      <w:r>
        <w:rPr/>
        <w:t xml:space="preserve">TOTAL APPROPRIATION</w:t>
      </w:r>
      <w:r>
        <w:tab/>
      </w:r>
      <w:r>
        <w:rPr>
          <w:strike/>
        </w:rPr>
        <w:t xml:space="preserve">$178,708,000</w:t>
      </w:r>
    </w:p>
    <w:p>
      <w:pPr>
        <w:spacing w:before="0" w:after="0" w:line="408" w:lineRule="exact"/>
        <w:ind w:left="0" w:right="0" w:firstLine="0"/>
        <w:jc w:val="left"/>
        <w:tabs>
          <w:tab w:val="right" w:leader="none" w:pos="9936"/>
        </w:tabs>
      </w:pPr>
      <w:r>
        <w:tab/>
      </w:r>
      <w:r>
        <w:rPr>
          <w:u w:val="single"/>
        </w:rPr>
        <w:t xml:space="preserve">$179,368,000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fund—state appropriation for fiscal year 2016, $878,000 of the general fund—state appropriation for fiscal year 2017, and $6,784,000 of the judicial information systems account—state appropriation are provided solely for the information network hub project.</w:t>
      </w:r>
    </w:p>
    <w:p>
      <w:pPr>
        <w:spacing w:before="0" w:after="0" w:line="408" w:lineRule="exact"/>
        <w:ind w:left="0" w:right="0" w:firstLine="576"/>
        <w:jc w:val="left"/>
      </w:pPr>
      <w:r>
        <w:rPr/>
        <w:t xml:space="preserve">(2) $516,000 of the judicial information systems account—state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fund—state appropriation for fiscal year 2016 and $1,399,000 of the general fund—state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fund—state appropriation for fiscal year 2016 and $7,313,000 of the general fund—state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$584,000 of the judicial information systems account—state appropriation is provided solely for the content management system for the appellate courts.</w:t>
      </w:r>
    </w:p>
    <w:p>
      <w:pPr>
        <w:spacing w:before="0" w:after="0" w:line="408" w:lineRule="exact"/>
        <w:ind w:left="0" w:right="0" w:firstLine="576"/>
        <w:jc w:val="left"/>
      </w:pPr>
      <w:r>
        <w:rPr/>
        <w:t xml:space="preserve">(8) $200,000 of the general fund—state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$7,010,000 of the judicial information systems account—state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114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$37,809,000</w:t>
      </w:r>
      <w:r>
        <w:t>))</w:t>
      </w:r>
    </w:p>
    <w:p>
      <w:pPr>
        <w:spacing w:before="0" w:after="0" w:line="408" w:lineRule="exact"/>
        <w:ind w:left="0" w:right="0" w:firstLine="0"/>
        <w:jc w:val="left"/>
        <w:tabs>
          <w:tab w:val="right" w:leader="none" w:pos="9936"/>
        </w:tabs>
      </w:pPr>
      <w:r>
        <w:tab/>
      </w:r>
      <w:r>
        <w:rPr>
          <w:u w:val="single"/>
        </w:rPr>
        <w:t xml:space="preserve">$38,290,000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$79,015,000</w:t>
      </w:r>
    </w:p>
    <w:p>
      <w:pPr>
        <w:spacing w:before="0" w:after="0" w:line="408" w:lineRule="exact"/>
        <w:ind w:left="0" w:right="0" w:firstLine="0"/>
        <w:jc w:val="left"/>
        <w:tabs>
          <w:tab w:val="right" w:leader="none" w:pos="9936"/>
        </w:tabs>
      </w:pPr>
      <w:r>
        <w:tab/>
      </w:r>
      <w:r>
        <w:rPr>
          <w:u w:val="single"/>
        </w:rPr>
        <w:t xml:space="preserve">$79,496,000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fund—state appropriation for fiscal year 2016 and $462,000 of the general fund—state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fund—state appropriation for fiscal year 2016 and $915,000 of the general fund—state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fund—state appropriation for fiscal year 2016 and $900,000 of the general fund—state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fund—state appropriation for fiscal year 2016 and $320,000 of the general fund—state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117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$656,000</w:t>
      </w:r>
      <w:r>
        <w:t>))</w:t>
      </w:r>
    </w:p>
    <w:p>
      <w:pPr>
        <w:spacing w:before="0" w:after="0" w:line="408" w:lineRule="exact"/>
        <w:ind w:left="0" w:right="0" w:firstLine="0"/>
        <w:jc w:val="left"/>
        <w:tabs>
          <w:tab w:val="right" w:leader="none" w:pos="9936"/>
        </w:tabs>
      </w:pPr>
      <w:r>
        <w:tab/>
      </w:r>
      <w:r>
        <w:rPr>
          <w:u w:val="single"/>
        </w:rPr>
        <w:t xml:space="preserve">$856,000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$1,382,000</w:t>
      </w:r>
    </w:p>
    <w:p>
      <w:pPr>
        <w:spacing w:before="0" w:after="0" w:line="408" w:lineRule="exact"/>
        <w:ind w:left="0" w:right="0" w:firstLine="0"/>
        <w:jc w:val="left"/>
        <w:tabs>
          <w:tab w:val="right" w:leader="none" w:pos="9936"/>
        </w:tabs>
      </w:pPr>
      <w:r>
        <w:tab/>
      </w:r>
      <w:r>
        <w:rPr>
          <w:u w:val="single"/>
        </w:rPr>
        <w:t xml:space="preserve">$1,537,000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118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$2,819,000</w:t>
      </w:r>
    </w:p>
    <w:p>
      <w:pPr>
        <w:tabs>
          <w:tab w:val="right" w:leader="dot" w:pos="9936"/>
        </w:tabs>
        <w:ind w:left="0" w:right="0" w:firstLine="1440"/>
      </w:pPr>
      <w:r>
        <w:rPr/>
        <w:t xml:space="preserve">TOTAL APPROPRIATION</w:t>
      </w:r>
      <w:r>
        <w:tab/>
      </w:r>
      <w:r>
        <w:rPr>
          <w:strike/>
        </w:rPr>
        <w:t xml:space="preserve">$4,853,000</w:t>
      </w:r>
    </w:p>
    <w:p>
      <w:pPr>
        <w:spacing w:before="0" w:after="0" w:line="408" w:lineRule="exact"/>
        <w:ind w:left="0" w:right="0" w:firstLine="0"/>
        <w:jc w:val="left"/>
        <w:tabs>
          <w:tab w:val="right" w:leader="none" w:pos="9936"/>
        </w:tabs>
      </w:pPr>
      <w:r>
        <w:tab/>
      </w:r>
      <w:r>
        <w:rPr>
          <w:u w:val="single"/>
        </w:rPr>
        <w:t xml:space="preserve">$5,235,000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120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$275,000</w:t>
      </w:r>
    </w:p>
    <w:p>
      <w:pPr>
        <w:tabs>
          <w:tab w:val="right" w:leader="dot" w:pos="9936"/>
        </w:tabs>
        <w:ind w:left="0" w:right="0" w:firstLine="1440"/>
      </w:pPr>
      <w:r>
        <w:rPr/>
        <w:t xml:space="preserve">TOTAL APPROPRIATION</w:t>
      </w:r>
      <w:r>
        <w:tab/>
      </w:r>
      <w:r>
        <w:rPr>
          <w:strike/>
        </w:rPr>
        <w:t xml:space="preserve">$540,000</w:t>
      </w:r>
    </w:p>
    <w:p>
      <w:pPr>
        <w:spacing w:before="0" w:after="0" w:line="408" w:lineRule="exact"/>
        <w:ind w:left="0" w:right="0" w:firstLine="0"/>
        <w:jc w:val="left"/>
        <w:tabs>
          <w:tab w:val="right" w:leader="none" w:pos="9936"/>
        </w:tabs>
      </w:pPr>
      <w:r>
        <w:tab/>
      </w:r>
      <w:r>
        <w:rPr>
          <w:u w:val="single"/>
        </w:rPr>
        <w:t xml:space="preserve">$541,000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121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$232,000</w:t>
      </w:r>
    </w:p>
    <w:p>
      <w:pPr>
        <w:tabs>
          <w:tab w:val="right" w:leader="dot" w:pos="9936"/>
        </w:tabs>
        <w:ind w:left="0" w:right="0" w:firstLine="1440"/>
      </w:pPr>
      <w:r>
        <w:rPr/>
        <w:t xml:space="preserve">TOTAL APPROPRIATION</w:t>
      </w:r>
      <w:r>
        <w:tab/>
      </w:r>
      <w:r>
        <w:rPr>
          <w:strike/>
        </w:rPr>
        <w:t xml:space="preserve">$466,000</w:t>
      </w:r>
    </w:p>
    <w:p>
      <w:pPr>
        <w:spacing w:before="0" w:after="0" w:line="408" w:lineRule="exact"/>
        <w:ind w:left="0" w:right="0" w:firstLine="0"/>
        <w:jc w:val="left"/>
        <w:tabs>
          <w:tab w:val="right" w:leader="none" w:pos="9936"/>
        </w:tabs>
      </w:pPr>
      <w:r>
        <w:tab/>
      </w:r>
      <w:r>
        <w:rPr>
          <w:u w:val="single"/>
        </w:rPr>
        <w:t xml:space="preserve">$467,000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w:t>
      </w:r>
      <w:r>
        <w:rPr/>
        <w:t xml:space="preserve"> (uncodified) is amended to read as follows:</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$186,000</w:t>
      </w:r>
    </w:p>
    <w:p>
      <w:pPr>
        <w:tabs>
          <w:tab w:val="right" w:leader="dot" w:pos="9936"/>
        </w:tabs>
        <w:ind w:left="0" w:right="0" w:firstLine="1440"/>
      </w:pPr>
      <w:r>
        <w:rPr/>
        <w:t xml:space="preserve">TOTAL APPROPRIATION</w:t>
      </w:r>
      <w:r>
        <w:tab/>
      </w:r>
      <w:r>
        <w:rPr>
          <w:strike/>
        </w:rPr>
        <w:t xml:space="preserve">$331,000</w:t>
      </w:r>
    </w:p>
    <w:p>
      <w:pPr>
        <w:spacing w:before="0" w:after="0" w:line="408" w:lineRule="exact"/>
        <w:ind w:left="0" w:right="0" w:firstLine="0"/>
        <w:jc w:val="left"/>
        <w:tabs>
          <w:tab w:val="right" w:leader="none" w:pos="9936"/>
        </w:tabs>
      </w:pPr>
      <w:r>
        <w:tab/>
      </w:r>
      <w:r>
        <w:rPr>
          <w:u w:val="single"/>
        </w:rPr>
        <w:t xml:space="preserve">$332,000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124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$8,417,000</w:t>
      </w:r>
      <w:r>
        <w:t>))</w:t>
      </w:r>
    </w:p>
    <w:p>
      <w:pPr>
        <w:spacing w:before="0" w:after="0" w:line="408" w:lineRule="exact"/>
        <w:ind w:left="0" w:right="0" w:firstLine="0"/>
        <w:jc w:val="left"/>
        <w:tabs>
          <w:tab w:val="right" w:leader="none" w:pos="9936"/>
        </w:tabs>
      </w:pPr>
      <w:r>
        <w:tab/>
      </w:r>
      <w:r>
        <w:rPr>
          <w:u w:val="single"/>
        </w:rPr>
        <w:t xml:space="preserve">$8,826,000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$227,558,000</w:t>
      </w:r>
      <w:r>
        <w:t>))</w:t>
      </w:r>
    </w:p>
    <w:p>
      <w:pPr>
        <w:spacing w:before="0" w:after="0" w:line="408" w:lineRule="exact"/>
        <w:ind w:left="0" w:right="0" w:firstLine="0"/>
        <w:jc w:val="left"/>
        <w:tabs>
          <w:tab w:val="right" w:leader="none" w:pos="9936"/>
        </w:tabs>
      </w:pPr>
      <w:r>
        <w:tab/>
      </w:r>
      <w:r>
        <w:rPr>
          <w:u w:val="single"/>
        </w:rPr>
        <w:t xml:space="preserve">$230,756,000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$261,424,000</w:t>
      </w:r>
    </w:p>
    <w:p>
      <w:pPr>
        <w:spacing w:before="0" w:after="0" w:line="408" w:lineRule="exact"/>
        <w:ind w:left="0" w:right="0" w:firstLine="0"/>
        <w:jc w:val="left"/>
        <w:tabs>
          <w:tab w:val="right" w:leader="none" w:pos="9936"/>
        </w:tabs>
      </w:pPr>
      <w:r>
        <w:tab/>
      </w:r>
      <w:r>
        <w:rPr>
          <w:u w:val="single"/>
        </w:rPr>
        <w:t xml:space="preserve">$265,031,000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$2,218,000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2016 and $353,000 of the general fund—state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fund—state appropriation, or an amount not to exceed actual revenues into the account.</w:t>
      </w:r>
    </w:p>
    <w:p>
      <w:pPr>
        <w:spacing w:before="0" w:after="0" w:line="408" w:lineRule="exact"/>
        <w:ind w:left="0" w:right="0" w:firstLine="576"/>
        <w:jc w:val="left"/>
      </w:pPr>
      <w:r>
        <w:rPr/>
        <w:t xml:space="preserve">(11) $37,000 of the general fund—state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t xml:space="preserve">(13) $55,000 of the general fund—state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125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$1,508,000</w:t>
      </w:r>
    </w:p>
    <w:p>
      <w:pPr>
        <w:tabs>
          <w:tab w:val="right" w:leader="dot" w:pos="9936"/>
        </w:tabs>
        <w:ind w:left="0" w:right="0" w:firstLine="1440"/>
      </w:pPr>
      <w:r>
        <w:rPr/>
        <w:t xml:space="preserve">TOTAL APPROPRIATION</w:t>
      </w:r>
      <w:r>
        <w:tab/>
      </w:r>
      <w:r>
        <w:rPr>
          <w:strike/>
        </w:rPr>
        <w:t xml:space="preserve">$2,857,000</w:t>
      </w:r>
    </w:p>
    <w:p>
      <w:pPr>
        <w:spacing w:before="0" w:after="0" w:line="408" w:lineRule="exact"/>
        <w:ind w:left="0" w:right="0" w:firstLine="0"/>
        <w:jc w:val="left"/>
        <w:tabs>
          <w:tab w:val="right" w:leader="none" w:pos="9936"/>
        </w:tabs>
      </w:pPr>
      <w:r>
        <w:tab/>
      </w:r>
      <w:r>
        <w:rPr>
          <w:u w:val="single"/>
        </w:rPr>
        <w:t xml:space="preserve">$2,905,000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 of the general fund—state appropriation for fiscal year 2016 and $55,000 of the general fund—state appropriation for fiscal year 2017 are provided solely for Substitute Senate Bill No. 5999 (caseload forecast council).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127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$1,743,000</w:t>
      </w:r>
    </w:p>
    <w:p>
      <w:pPr>
        <w:spacing w:before="0" w:after="0" w:line="408" w:lineRule="exact"/>
        <w:ind w:left="0" w:right="0" w:firstLine="0"/>
        <w:jc w:val="left"/>
        <w:tabs>
          <w:tab w:val="right" w:leader="none" w:pos="9936"/>
        </w:tabs>
      </w:pPr>
      <w:r>
        <w:tab/>
      </w:r>
      <w:r>
        <w:rPr>
          <w:u w:val="single"/>
        </w:rPr>
        <w:t xml:space="preserve">$1,747,000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128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w:t>
      </w:r>
    </w:p>
    <w:p>
      <w:pPr>
        <w:spacing w:before="0" w:after="0" w:line="408" w:lineRule="exact"/>
        <w:ind w:left="0" w:right="0" w:firstLine="0"/>
        <w:jc w:val="left"/>
        <w:tabs>
          <w:tab w:val="right" w:leader="dot" w:pos="9936"/>
        </w:tabs>
      </w:pPr>
      <w:r>
        <w:rPr/>
        <w:t xml:space="preserve">Service Account</w:t>
      </w:r>
      <w:r>
        <w:rPr>
          <w:rFonts w:ascii="Times New Roman" w:hAnsi="Times New Roman"/>
        </w:rPr>
        <w:t xml:space="preserve">—</w:t>
      </w:r>
      <w:r>
        <w:rPr/>
        <w:t xml:space="preserve">State Appropriation</w:t>
      </w:r>
      <w:r>
        <w:tab/>
      </w:r>
      <w:r>
        <w:rPr/>
        <w:t xml:space="preserve">$14,610,000</w:t>
      </w:r>
    </w:p>
    <w:p>
      <w:pPr>
        <w:tabs>
          <w:tab w:val="right" w:leader="dot" w:pos="9936"/>
        </w:tabs>
        <w:ind w:left="0" w:right="0" w:firstLine="1440"/>
      </w:pPr>
      <w:r>
        <w:rPr/>
        <w:t xml:space="preserve"> TOTAL APPROPRIATION</w:t>
      </w:r>
      <w:r>
        <w:tab/>
      </w:r>
      <w:r>
        <w:rPr>
          <w:strike/>
        </w:rPr>
        <w:t xml:space="preserve">$106,237,000</w:t>
      </w:r>
    </w:p>
    <w:p>
      <w:pPr>
        <w:spacing w:before="0" w:after="0" w:line="408" w:lineRule="exact"/>
        <w:ind w:left="0" w:right="0" w:firstLine="0"/>
        <w:jc w:val="left"/>
        <w:tabs>
          <w:tab w:val="right" w:leader="none" w:pos="9936"/>
        </w:tabs>
      </w:pPr>
      <w:r>
        <w:tab/>
      </w:r>
      <w:r>
        <w:rPr>
          <w:u w:val="single"/>
        </w:rPr>
        <w:t xml:space="preserve">$120,640,000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fund—state appropriation for fiscal year 2016 and $163,000 of the general fund—state appropriation for fiscal year 2017 are provided solely to implement chapter 245, Laws of 2015 (outdoor recreation).</w:t>
      </w:r>
    </w:p>
    <w:p>
      <w:pPr>
        <w:spacing w:before="0" w:after="0" w:line="408" w:lineRule="exact"/>
        <w:ind w:left="0" w:right="0" w:firstLine="576"/>
        <w:jc w:val="left"/>
      </w:pPr>
      <w:r>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t xml:space="preserve">(i) State need grant recipient grade point average and its relationship to positive outcomes, including but not limited to:</w:t>
      </w:r>
    </w:p>
    <w:p>
      <w:pPr>
        <w:spacing w:before="0" w:after="0" w:line="408" w:lineRule="exact"/>
        <w:ind w:left="0" w:right="0" w:firstLine="576"/>
        <w:jc w:val="left"/>
      </w:pPr>
      <w:r>
        <w:rPr/>
        <w:t xml:space="preserve">(A) Variance between community and technical colleges and the four-year institutions of higher education;</w:t>
      </w:r>
    </w:p>
    <w:p>
      <w:pPr>
        <w:spacing w:before="0" w:after="0" w:line="408" w:lineRule="exact"/>
        <w:ind w:left="0" w:right="0" w:firstLine="576"/>
        <w:jc w:val="left"/>
      </w:pPr>
      <w:r>
        <w:rPr/>
        <w:t xml:space="preserve">(B) Variance between state need grant recipients and students on the state need grant unserved waiting list; and</w:t>
      </w:r>
    </w:p>
    <w:p>
      <w:pPr>
        <w:spacing w:before="0" w:after="0" w:line="408" w:lineRule="exact"/>
        <w:ind w:left="0" w:right="0" w:firstLine="576"/>
        <w:jc w:val="left"/>
      </w:pPr>
      <w:r>
        <w:rPr/>
        <w:t xml:space="preserve">(C) Differentials between quarter or semester grade point averages and cumulative grade point averages.</w:t>
      </w:r>
    </w:p>
    <w:p>
      <w:pPr>
        <w:spacing w:before="0" w:after="0" w:line="408" w:lineRule="exact"/>
        <w:ind w:left="0" w:right="0" w:firstLine="576"/>
        <w:jc w:val="left"/>
      </w:pPr>
      <w:r>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(7) $250,000 of the general fund—state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$150,000 of the general fund—state appropriation for fiscal year 2016 and $150,000 of the general fund—state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130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$28,797,000</w:t>
      </w:r>
      <w:r>
        <w:t>))</w:t>
      </w:r>
    </w:p>
    <w:p>
      <w:pPr>
        <w:spacing w:before="0" w:after="0" w:line="408" w:lineRule="exact"/>
        <w:ind w:left="0" w:right="0" w:firstLine="0"/>
        <w:jc w:val="left"/>
        <w:tabs>
          <w:tab w:val="right" w:leader="none" w:pos="9936"/>
        </w:tabs>
      </w:pPr>
      <w:r>
        <w:tab/>
      </w:r>
      <w:r>
        <w:rPr>
          <w:u w:val="single"/>
        </w:rPr>
        <w:t xml:space="preserve">$29,136,000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131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$259,000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$519,000</w:t>
      </w:r>
    </w:p>
    <w:p>
      <w:pPr>
        <w:spacing w:before="0" w:after="0" w:line="408" w:lineRule="exact"/>
        <w:ind w:left="0" w:right="0" w:firstLine="0"/>
        <w:jc w:val="left"/>
        <w:tabs>
          <w:tab w:val="right" w:leader="none" w:pos="9936"/>
        </w:tabs>
      </w:pPr>
      <w:r>
        <w:tab/>
      </w:r>
      <w:r>
        <w:rPr>
          <w:u w:val="single"/>
        </w:rPr>
        <w:t xml:space="preserve">$520,000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132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$260,000</w:t>
      </w:r>
      <w:r>
        <w:t>))</w:t>
      </w:r>
    </w:p>
    <w:p>
      <w:pPr>
        <w:spacing w:before="0" w:after="0" w:line="408" w:lineRule="exact"/>
        <w:ind w:left="0" w:right="0" w:firstLine="0"/>
        <w:jc w:val="left"/>
        <w:tabs>
          <w:tab w:val="right" w:leader="none" w:pos="9936"/>
        </w:tabs>
      </w:pPr>
      <w:r>
        <w:tab/>
      </w:r>
      <w:r>
        <w:rPr>
          <w:u w:val="single"/>
        </w:rPr>
        <w:t xml:space="preserve">$261,000</w:t>
      </w:r>
    </w:p>
    <w:p>
      <w:pPr>
        <w:tabs>
          <w:tab w:val="right" w:leader="dot" w:pos="9936"/>
        </w:tabs>
        <w:ind w:left="0" w:right="0" w:firstLine="1440"/>
      </w:pPr>
      <w:r>
        <w:rPr/>
        <w:t xml:space="preserve">TOTAL APPROPRIATION</w:t>
      </w:r>
      <w:r>
        <w:tab/>
      </w:r>
      <w:r>
        <w:rPr>
          <w:strike/>
        </w:rPr>
        <w:t xml:space="preserve">$514,000</w:t>
      </w:r>
    </w:p>
    <w:p>
      <w:pPr>
        <w:spacing w:before="0" w:after="0" w:line="408" w:lineRule="exact"/>
        <w:ind w:left="0" w:right="0" w:firstLine="0"/>
        <w:jc w:val="left"/>
        <w:tabs>
          <w:tab w:val="right" w:leader="none" w:pos="9936"/>
        </w:tabs>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134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$119,358,000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$121,623,000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$24,590,000</w:t>
      </w:r>
    </w:p>
    <w:p>
      <w:pPr>
        <w:tabs>
          <w:tab w:val="right" w:leader="dot" w:pos="9936"/>
        </w:tabs>
        <w:ind w:left="0" w:right="0" w:firstLine="1440"/>
      </w:pPr>
      <w:r>
        <w:rPr/>
        <w:t xml:space="preserve">TOTAL APPROPRIATION</w:t>
      </w:r>
      <w:r>
        <w:tab/>
      </w:r>
      <w:r>
        <w:rPr>
          <w:strike/>
        </w:rPr>
        <w:t xml:space="preserve">$267,381,000</w:t>
      </w:r>
    </w:p>
    <w:p>
      <w:pPr>
        <w:spacing w:before="0" w:after="0" w:line="408" w:lineRule="exact"/>
        <w:ind w:left="0" w:right="0" w:firstLine="0"/>
        <w:jc w:val="left"/>
        <w:tabs>
          <w:tab w:val="right" w:leader="none" w:pos="9936"/>
        </w:tabs>
      </w:pPr>
      <w:r>
        <w:tab/>
      </w:r>
      <w:r>
        <w:rPr>
          <w:u w:val="single"/>
        </w:rPr>
        <w:t xml:space="preserve">$282,417,000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fund—state appropriation for fiscal year 2017, and $7,890,000 of the business license account—state appropriation are provided solely for the taxpayer legacy system replacement project.</w:t>
      </w:r>
    </w:p>
    <w:p>
      <w:pPr>
        <w:spacing w:before="0" w:after="0" w:line="408" w:lineRule="exact"/>
        <w:ind w:left="0" w:right="0" w:firstLine="576"/>
        <w:jc w:val="left"/>
      </w:pPr>
      <w:r>
        <w:rPr/>
        <w:t xml:space="preserve">(2) $487,000 of the general fund—state appropriation for fiscal year 2016 and $582,000 of the general fund—state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t xml:space="preserve">(3) $60,000 of the general fund—state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$21,000 of the general fund—state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135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$1,303,000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rPr>
          <w:strike/>
        </w:rPr>
        <w:t xml:space="preserve">$2,624,000</w:t>
      </w:r>
    </w:p>
    <w:p>
      <w:pPr>
        <w:spacing w:before="0" w:after="0" w:line="408" w:lineRule="exact"/>
        <w:ind w:left="0" w:right="0" w:firstLine="0"/>
        <w:jc w:val="left"/>
        <w:tabs>
          <w:tab w:val="right" w:leader="none" w:pos="9936"/>
        </w:tabs>
      </w:pPr>
      <w:r>
        <w:tab/>
      </w:r>
      <w:r>
        <w:rPr>
          <w:u w:val="single"/>
        </w:rPr>
        <w:t xml:space="preserve">$2,681,000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136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$4,889,000</w:t>
      </w:r>
      <w:r>
        <w:t>))</w:t>
      </w:r>
    </w:p>
    <w:p>
      <w:pPr>
        <w:spacing w:before="0" w:after="0" w:line="408" w:lineRule="exact"/>
        <w:ind w:left="0" w:right="0" w:firstLine="0"/>
        <w:jc w:val="left"/>
        <w:tabs>
          <w:tab w:val="right" w:leader="none" w:pos="9936"/>
        </w:tabs>
      </w:pPr>
      <w:r>
        <w:tab/>
      </w:r>
      <w:r>
        <w:rPr>
          <w:u w:val="single"/>
        </w:rPr>
        <w:t xml:space="preserve">$4,906,000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137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$55,772,000</w:t>
      </w:r>
    </w:p>
    <w:p>
      <w:pPr>
        <w:tabs>
          <w:tab w:val="right" w:leader="dot" w:pos="9936"/>
        </w:tabs>
        <w:ind w:left="0" w:right="0" w:firstLine="1440"/>
      </w:pPr>
      <w:r>
        <w:rPr/>
        <w:t xml:space="preserve">TOTAL APPROPRIATION</w:t>
      </w:r>
      <w:r>
        <w:tab/>
      </w:r>
      <w:r>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account—state appropriation is provided solely for the implementation of chapter 19, Laws of 2015 (SSB 5023).</w:t>
      </w:r>
    </w:p>
    <w:p>
      <w:pPr>
        <w:spacing w:before="0" w:after="0" w:line="408" w:lineRule="exact"/>
        <w:ind w:left="0" w:right="0" w:firstLine="576"/>
        <w:jc w:val="left"/>
      </w:pPr>
      <w:r>
        <w:rPr/>
        <w:t xml:space="preserve">(5) $283,000 of the insurance commissioners regulatory account—state appropriation is provided solely for the implementation of House Bill No. 2326 (independent review organizations).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(6) $143,000 of the insurance commissioners regulatory account—state appropriation is provided solely for the implementation of Senate Bill No. 5180 (life insurance reserves).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$797,000 of the insurance commissioners regulatory account—state appropriation is provided solely for the implementation of Fifth Engrossed Substitute Senate Bill No. 5857 (pharmacy benefit managers).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139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account—state appropriation for fiscal year 2016 and $2,818,000 of the dedicated marijuana account—state appropriation for fiscal year 2017 are provided solely for implementation of Substitute House Bill No. 2136 (marijuana market reforms) and Second Substitute Senate Bill No. 5052 (cannabis patient protection). </w:t>
      </w:r>
      <w:r>
        <w:t>((</w:t>
      </w:r>
      <w:r>
        <w:rPr>
          <w:strike/>
        </w:rPr>
        <w:t xml:space="preserve">If either bill is not enacted by July 10, 2015, the amount provided in this subsection shall lapse.</w:t>
      </w:r>
      <w:r>
        <w:t>))</w:t>
      </w:r>
    </w:p>
    <w:p>
      <w:pPr>
        <w:spacing w:before="0" w:after="0" w:line="408" w:lineRule="exact"/>
        <w:ind w:left="0" w:right="0" w:firstLine="576"/>
        <w:jc w:val="left"/>
      </w:pPr>
      <w:r>
        <w:rPr/>
        <w:t xml:space="preserve">(2) $376,000 of the liquor revolving fund—state appropriation is provided solely for the implementation of Substitute Senate Bill No. 5280 (beer and cider sales).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(3) $2,641,000 of the liquor revolving account—state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t xml:space="preserve">(4) $366,000 of the liquor revolving account—state appropriation is provided solely for the implementation of Substitute House Bill No. 2831 (small business liquor sales).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t xml:space="preserve">(6) $260,000 of the general fund—state appropriation for fiscal year 2017 is provided solely for the implementation of Engrossed Substitute Senate Bill No. 6238 (vapor products).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141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$41,383,000</w:t>
      </w:r>
      <w:r>
        <w:t>))</w:t>
      </w:r>
    </w:p>
    <w:p>
      <w:pPr>
        <w:spacing w:before="0" w:after="0" w:line="408" w:lineRule="exact"/>
        <w:ind w:left="0" w:right="0" w:firstLine="0"/>
        <w:jc w:val="left"/>
        <w:tabs>
          <w:tab w:val="right" w:leader="none" w:pos="9936"/>
        </w:tabs>
      </w:pPr>
      <w:r>
        <w:tab/>
      </w:r>
      <w:r>
        <w:rPr>
          <w:u w:val="single"/>
        </w:rPr>
        <w:t xml:space="preserve">$47,684,000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$107,317,000</w:t>
      </w:r>
      <w:r>
        <w:t>))</w:t>
      </w:r>
    </w:p>
    <w:p>
      <w:pPr>
        <w:spacing w:before="0" w:after="0" w:line="408" w:lineRule="exact"/>
        <w:ind w:left="0" w:right="0" w:firstLine="0"/>
        <w:jc w:val="left"/>
        <w:tabs>
          <w:tab w:val="right" w:leader="none" w:pos="9936"/>
        </w:tabs>
      </w:pPr>
      <w:r>
        <w:tab/>
      </w:r>
      <w:r>
        <w:rPr>
          <w:u w:val="single"/>
        </w:rPr>
        <w:t xml:space="preserve">$133,224,000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$353,217,000</w:t>
      </w:r>
    </w:p>
    <w:p>
      <w:pPr>
        <w:spacing w:before="0" w:after="0" w:line="408" w:lineRule="exact"/>
        <w:ind w:left="0" w:right="0" w:firstLine="0"/>
        <w:jc w:val="left"/>
        <w:tabs>
          <w:tab w:val="right" w:leader="none" w:pos="9936"/>
        </w:tabs>
      </w:pPr>
      <w:r>
        <w:tab/>
      </w:r>
      <w:r>
        <w:rPr>
          <w:u w:val="single"/>
        </w:rPr>
        <w:t xml:space="preserve">$385,425,000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t xml:space="preserve">(8) $5,679,000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(9) $392,000 of the disaster response account—state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143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$6,117,000</w:t>
      </w:r>
      <w:r>
        <w:t>))</w:t>
      </w:r>
    </w:p>
    <w:p>
      <w:pPr>
        <w:spacing w:before="0" w:after="0" w:line="408" w:lineRule="exact"/>
        <w:ind w:left="0" w:right="0" w:firstLine="0"/>
        <w:jc w:val="left"/>
        <w:tabs>
          <w:tab w:val="right" w:leader="none" w:pos="9936"/>
        </w:tabs>
      </w:pPr>
      <w:r>
        <w:tab/>
      </w:r>
      <w:r>
        <w:rPr>
          <w:u w:val="single"/>
        </w:rPr>
        <w:t xml:space="preserve">$6,125,000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147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$1,011,000</w:t>
      </w:r>
      <w:r>
        <w:t>))</w:t>
      </w:r>
    </w:p>
    <w:p>
      <w:pPr>
        <w:spacing w:before="0" w:after="0" w:line="408" w:lineRule="exact"/>
        <w:ind w:left="0" w:right="0" w:firstLine="0"/>
        <w:jc w:val="left"/>
        <w:tabs>
          <w:tab w:val="right" w:leader="none" w:pos="9936"/>
        </w:tabs>
      </w:pPr>
      <w:r>
        <w:tab/>
      </w:r>
      <w:r>
        <w:rPr>
          <w:u w:val="single"/>
        </w:rPr>
        <w:t xml:space="preserve">$1,014,000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148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$1,395,000</w:t>
      </w:r>
      <w:r>
        <w:t>))</w:t>
      </w:r>
    </w:p>
    <w:p>
      <w:pPr>
        <w:spacing w:before="0" w:after="0" w:line="408" w:lineRule="exact"/>
        <w:ind w:left="0" w:right="0" w:firstLine="0"/>
        <w:jc w:val="left"/>
        <w:tabs>
          <w:tab w:val="right" w:leader="none" w:pos="9936"/>
        </w:tabs>
      </w:pPr>
      <w:r>
        <w:tab/>
      </w:r>
      <w:r>
        <w:rPr>
          <w:u w:val="single"/>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$4,900,000</w:t>
      </w:r>
    </w:p>
    <w:p>
      <w:pPr>
        <w:spacing w:before="0" w:after="0" w:line="408" w:lineRule="exact"/>
        <w:ind w:left="0" w:right="0" w:firstLine="0"/>
        <w:jc w:val="left"/>
        <w:tabs>
          <w:tab w:val="right" w:leader="none" w:pos="9936"/>
        </w:tabs>
      </w:pPr>
      <w:r>
        <w:tab/>
      </w:r>
      <w:r>
        <w:rPr>
          <w:u w:val="single"/>
        </w:rPr>
        <w:t xml:space="preserve">$4,914,000</w:t>
      </w:r>
    </w:p>
    <w:p>
      <w:pPr>
        <w:spacing w:before="120" w:after="0" w:line="408" w:lineRule="exact"/>
        <w:ind w:left="0" w:right="0" w:firstLine="576"/>
        <w:jc w:val="left"/>
      </w:pPr>
      <w:r>
        <w:rPr/>
        <w:t xml:space="preserve">The appropriations in this section are subject to the following conditions and limitations: $121,000 of the general fund—state appropriation for fiscal year 2016 and $121,000 of the general fund—state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149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$7,366,000</w:t>
      </w:r>
    </w:p>
    <w:p>
      <w:pPr>
        <w:tabs>
          <w:tab w:val="right" w:leader="dot" w:pos="9936"/>
        </w:tabs>
        <w:ind w:left="0" w:right="0" w:firstLine="1440"/>
      </w:pPr>
      <w:r>
        <w:rPr/>
        <w:t xml:space="preserve">TOTAL APPROPRIATION</w:t>
      </w:r>
      <w:r>
        <w:tab/>
      </w:r>
      <w:r>
        <w:rPr>
          <w:strike/>
        </w:rPr>
        <w:t xml:space="preserve">$8,794,000</w:t>
      </w:r>
    </w:p>
    <w:p>
      <w:pPr>
        <w:spacing w:before="0" w:after="0" w:line="408" w:lineRule="exact"/>
        <w:ind w:left="0" w:right="0" w:firstLine="0"/>
        <w:jc w:val="left"/>
        <w:tabs>
          <w:tab w:val="right" w:leader="none" w:pos="9936"/>
        </w:tabs>
      </w:pPr>
      <w:r>
        <w:tab/>
      </w:r>
      <w:r>
        <w:rPr>
          <w:u w:val="single"/>
        </w:rPr>
        <w:t xml:space="preserve">$9,144,000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fund—state appropriation for fiscal year 2016 and $428,000 of the general fund—state appropriation for fiscal year 2017 are provided solely to the office of the chief information officer for statewide technical oversight of information technology projects 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$7,366,000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2016 1st sp.s. c 36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unless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2016</w:t>
      </w:r>
      <w:r>
        <w:t>))</w:t>
      </w:r>
      <w:r>
        <w:rPr/>
        <w:t xml:space="preserve"> </w:t>
      </w:r>
      <w:r>
        <w:rPr>
          <w:u w:val="single"/>
        </w:rPr>
        <w:t xml:space="preserve">2017</w:t>
      </w:r>
      <w:r>
        <w:rPr/>
        <w:t xml:space="preserve">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202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$337,124,000</w:t>
      </w:r>
      <w:r>
        <w:t>))</w:t>
      </w:r>
    </w:p>
    <w:p>
      <w:pPr>
        <w:spacing w:before="0" w:after="0" w:line="408" w:lineRule="exact"/>
        <w:ind w:left="0" w:right="0" w:firstLine="0"/>
        <w:jc w:val="left"/>
        <w:tabs>
          <w:tab w:val="right" w:leader="none" w:pos="9936"/>
        </w:tabs>
      </w:pPr>
      <w:r>
        <w:tab/>
      </w:r>
      <w:r>
        <w:rPr>
          <w:u w:val="single"/>
        </w:rPr>
        <w:t xml:space="preserve">$348,434,000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$511,676,000</w:t>
      </w:r>
      <w:r>
        <w:t>))</w:t>
      </w:r>
    </w:p>
    <w:p>
      <w:pPr>
        <w:spacing w:before="0" w:after="0" w:line="408" w:lineRule="exact"/>
        <w:ind w:left="0" w:right="0" w:firstLine="0"/>
        <w:jc w:val="left"/>
        <w:tabs>
          <w:tab w:val="right" w:leader="none" w:pos="9936"/>
        </w:tabs>
      </w:pPr>
      <w:r>
        <w:tab/>
      </w:r>
      <w:r>
        <w:rPr>
          <w:u w:val="single"/>
        </w:rPr>
        <w:t xml:space="preserve">$511,799,000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$1,183,337,000</w:t>
      </w:r>
    </w:p>
    <w:p>
      <w:pPr>
        <w:tabs>
          <w:tab w:val="right" w:leader="none" w:pos="9936"/>
        </w:tabs>
        <w:ind w:left="0" w:right="0" w:firstLine="1440"/>
      </w:pPr>
      <w:r>
        <w:tab/>
      </w:r>
      <w:r>
        <w:rPr>
          <w:u w:val="single"/>
        </w:rPr>
        <w:t xml:space="preserve">$1,195,270,000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fund—state appropriation for fiscal year 2016 and $668,000 of the general fund—state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fund—state appropriation for fiscal year 2016 and $253,000 of the general fund—state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fund—state appropriation for fiscal year 2016, $579,000 of the general fund—state appropriation for fiscal year 2017, and $109,000 of the general fund—federal appropriation are provided solely for a receiving care center east of the Cascade mountains.</w:t>
      </w:r>
    </w:p>
    <w:p>
      <w:pPr>
        <w:spacing w:before="0" w:after="0" w:line="408" w:lineRule="exact"/>
        <w:ind w:left="0" w:right="0" w:firstLine="576"/>
        <w:jc w:val="left"/>
      </w:pPr>
      <w:r>
        <w:rPr/>
        <w:t xml:space="preserve">(5) $990,000 of the general fund—state appropriation for fiscal year 2016 and $990,000 of the general fund—state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fund—state appropriation for fiscal year 2016 and $1,351,000 of the general fund—state appropriation for fiscal year 2017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(7) $4,865,000 of the general fund—state appropriation for fiscal year 2016, $3,564,000 of the general fund—state appropriation for fiscal year 2017, $6,529,000 of the child and family reinvestment account—state appropriation, and $15,958,000 of the general fund—federal appropriation, are provided solely for family assessment response.</w:t>
      </w:r>
    </w:p>
    <w:p>
      <w:pPr>
        <w:spacing w:before="0" w:after="0" w:line="408" w:lineRule="exact"/>
        <w:ind w:left="0" w:right="0" w:firstLine="576"/>
        <w:jc w:val="left"/>
      </w:pPr>
      <w:r>
        <w:rPr/>
        <w:t xml:space="preserve">(8) $94,000 of the general fund—state appropriation for fiscal year 2016 and $94,000 of the general fund—state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account—state appropriation is provided solely for implementation of chapter 275, Laws of 2015 (SSB 5631) (domestic violence victims).</w:t>
      </w:r>
    </w:p>
    <w:p>
      <w:pPr>
        <w:spacing w:before="0" w:after="0" w:line="408" w:lineRule="exact"/>
        <w:ind w:left="0" w:right="0" w:firstLine="576"/>
        <w:jc w:val="left"/>
      </w:pPr>
      <w:r>
        <w:rPr/>
        <w:t xml:space="preserve">(10) $1,996,000 of the general fund—state appropriation for fiscal year 2016, $3,434,000 of the general fund—state appropriation for 2017, and $844,000 of the general fund—federal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fund—state appropriation for fiscal year 2017 and $373,000 of the general fund—federal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fund—state appropriation for fiscal year 2017 is provided solely for early achievers tiered reimbursement for family home and center child care providers consistent with Engrossed Second Substitute House Bill No. 1491 (early care &amp; education system). </w:t>
      </w:r>
    </w:p>
    <w:p>
      <w:pPr>
        <w:spacing w:before="0" w:after="0" w:line="408" w:lineRule="exact"/>
        <w:ind w:left="0" w:right="0" w:firstLine="576"/>
        <w:jc w:val="left"/>
      </w:pPr>
      <w:r>
        <w:rPr/>
        <w:t xml:space="preserve">(13)(a) $539,000 of the general fund—state appropriation for fiscal year 2016, $540,000 of the general fund—state appropriation for fiscal year 2017, $656,000 of the general fund private/local appropriation, and $253,000 of the general fund—federal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w:t>
      </w:r>
      <w:r>
        <w:t>((</w:t>
      </w:r>
      <w:r>
        <w:rPr>
          <w:strike/>
        </w:rPr>
        <w:t xml:space="preserve">If the bill is not enacted by June 30, 2016, language in this subsection shall lapse.</w:t>
      </w:r>
      <w:r>
        <w:t>))</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fund—state appropriation for fiscal year 2016 is provided solely for a contract with a nongovernmental entity or entities for the demonstration site to improve the educational outcomes of students who are dependent pursuant to chapter 13.34 RCW that was established pursuant to the 2013-2015 omnibus appropriations act, section 202(10), chapter 4, Laws of 2013, 2nd sp. sess.</w:t>
      </w:r>
    </w:p>
    <w:p>
      <w:pPr>
        <w:spacing w:before="0" w:after="0" w:line="408" w:lineRule="exact"/>
        <w:ind w:left="0" w:right="0" w:firstLine="576"/>
        <w:jc w:val="left"/>
      </w:pPr>
      <w:r>
        <w:rPr/>
        <w:t xml:space="preserve">(a) The demonstration site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w:t>
      </w:r>
    </w:p>
    <w:p>
      <w:pPr>
        <w:spacing w:before="0" w:after="0" w:line="408" w:lineRule="exact"/>
        <w:ind w:left="0" w:right="0" w:firstLine="576"/>
        <w:jc w:val="left"/>
      </w:pPr>
      <w:r>
        <w:rPr/>
        <w:t xml:space="preserve">(b)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(c)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(d) The children's administration shall proactively refer all eligible students thirteen years or older within the demonstration site area to the contractor for educational services.</w:t>
      </w:r>
    </w:p>
    <w:p>
      <w:pPr>
        <w:spacing w:before="0" w:after="0" w:line="408" w:lineRule="exact"/>
        <w:ind w:left="0" w:right="0" w:firstLine="576"/>
        <w:jc w:val="left"/>
      </w:pPr>
      <w:r>
        <w:rPr/>
        <w:t xml:space="preserve">(e)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fund—state appropriation for fiscal year 2016, $548,000 of the general fund—state appropriation for fiscal year 2017, and $249,000 of the general fund—federal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(19) $841,000 of the general fund—state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t xml:space="preserve">(i) Analysis of the cost-effectiveness and outcomes of existing placement options;</w:t>
      </w:r>
    </w:p>
    <w:p>
      <w:pPr>
        <w:spacing w:before="0" w:after="0" w:line="408" w:lineRule="exact"/>
        <w:ind w:left="0" w:right="0" w:firstLine="576"/>
        <w:jc w:val="left"/>
      </w:pPr>
      <w:r>
        <w:rPr/>
        <w:t xml:space="preserve">(ii) Development of common and consistent assessment criteria for determining the necessary level of care;</w:t>
      </w:r>
    </w:p>
    <w:p>
      <w:pPr>
        <w:spacing w:before="0" w:after="0" w:line="408" w:lineRule="exact"/>
        <w:ind w:left="0" w:right="0" w:firstLine="576"/>
        <w:jc w:val="left"/>
      </w:pPr>
      <w:r>
        <w:rPr/>
        <w:t xml:space="preserve">(iii) Delineation of a continuity of care continuum;</w:t>
      </w:r>
    </w:p>
    <w:p>
      <w:pPr>
        <w:spacing w:before="0" w:after="0" w:line="408" w:lineRule="exact"/>
        <w:ind w:left="0" w:right="0" w:firstLine="576"/>
        <w:jc w:val="left"/>
      </w:pPr>
      <w:r>
        <w:rPr/>
        <w:t xml:space="preserve">(iv) Identification of gaps in services with recommended strategies and costs for addressing those gaps, and;</w:t>
      </w:r>
    </w:p>
    <w:p>
      <w:pPr>
        <w:spacing w:before="0" w:after="0" w:line="408" w:lineRule="exact"/>
        <w:ind w:left="0" w:right="0" w:firstLine="576"/>
        <w:jc w:val="left"/>
      </w:pPr>
      <w:r>
        <w:rPr/>
        <w:t xml:space="preserve">(v) Development of models for stabilizing funding, including forecasting models, for all components of the service continuum.</w:t>
      </w:r>
    </w:p>
    <w:p>
      <w:pPr>
        <w:spacing w:before="0" w:after="0" w:line="408" w:lineRule="exact"/>
        <w:ind w:left="0" w:right="0" w:firstLine="576"/>
        <w:jc w:val="left"/>
      </w:pPr>
      <w:r>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$10,653,000 of the general fund</w:t>
      </w:r>
      <w:r>
        <w:rPr>
          <w:rFonts w:ascii="Times New Roman" w:hAnsi="Times New Roman"/>
          <w:u w:val="single"/>
        </w:rPr>
        <w:t xml:space="preserve">—</w:t>
      </w:r>
      <w:r>
        <w:rPr>
          <w:u w:val="single"/>
        </w:rPr>
        <w:t xml:space="preserve">state appropriation for fiscal year 2017 is provided solely for the purpose of settling all claims and meeting the terms of the settlement agreement in the lawsuit </w:t>
      </w:r>
      <w:r>
        <w:rPr>
          <w:i/>
          <w:u w:val="single"/>
        </w:rPr>
        <w:t xml:space="preserve">Perez v. Department of Social and Health Services</w:t>
      </w:r>
      <w:r>
        <w:rPr>
          <w:u w:val="single"/>
        </w:rPr>
        <w:t xml:space="preserve">, United States District Court Western District of Washington at Tacoma, Cause No. 3:08-cv-05479-BHS, covering the payment of overtime for eligible class members and related employer taxes, retirement contributions, and other mandatory withholdings. Of the amount appropriated in this subsection, $9,750,000 is to pay to eligible class members back wages and statutory damages. The expenditure of this appropriation is contingent on the release of all claims in the case, and the total settlement costs paid to class members shall not exceed the designated amount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203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$90,892,000</w:t>
      </w:r>
      <w:r>
        <w:t>))</w:t>
      </w:r>
    </w:p>
    <w:p>
      <w:pPr>
        <w:spacing w:before="0" w:after="0" w:line="408" w:lineRule="exact"/>
        <w:ind w:left="0" w:right="0" w:firstLine="0"/>
        <w:jc w:val="left"/>
        <w:tabs>
          <w:tab w:val="right" w:leader="none" w:pos="9936"/>
        </w:tabs>
      </w:pPr>
      <w:r>
        <w:tab/>
      </w:r>
      <w:r>
        <w:rPr>
          <w:u w:val="single"/>
        </w:rPr>
        <w:t xml:space="preserve">$92,113,000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$2,801,000</w:t>
      </w:r>
      <w:r>
        <w:t>))</w:t>
      </w:r>
    </w:p>
    <w:p>
      <w:pPr>
        <w:spacing w:before="0" w:after="0" w:line="408" w:lineRule="exact"/>
        <w:ind w:left="0" w:right="0" w:firstLine="0"/>
        <w:jc w:val="left"/>
        <w:tabs>
          <w:tab w:val="right" w:leader="none" w:pos="9936"/>
        </w:tabs>
      </w:pPr>
      <w:r>
        <w:tab/>
      </w:r>
      <w:r>
        <w:rPr>
          <w:u w:val="single"/>
        </w:rPr>
        <w:t xml:space="preserve">$2,470,000</w:t>
      </w:r>
    </w:p>
    <w:p>
      <w:pPr>
        <w:tabs>
          <w:tab w:val="right" w:leader="dot" w:pos="9936"/>
        </w:tabs>
        <w:ind w:left="0" w:right="0" w:firstLine="1440"/>
      </w:pPr>
      <w:r>
        <w:rPr/>
        <w:t xml:space="preserve">TOTAL APPROPRIATION</w:t>
      </w:r>
      <w:r>
        <w:tab/>
      </w:r>
      <w:r>
        <w:rPr>
          <w:strike/>
        </w:rPr>
        <w:t xml:space="preserve">$191,685,000</w:t>
      </w:r>
    </w:p>
    <w:p>
      <w:pPr>
        <w:tabs>
          <w:tab w:val="right" w:leader="none" w:pos="9936"/>
        </w:tabs>
        <w:ind w:left="0" w:right="0" w:firstLine="1440"/>
      </w:pPr>
      <w:r>
        <w:tab/>
      </w:r>
      <w:r>
        <w:rPr>
          <w:u w:val="single"/>
        </w:rPr>
        <w:t xml:space="preserve">$192,575,000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2016 and $331,000 of the general fund—state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fund—state appropriation for fiscal year 2016 and $6,198,000 of the general fund—state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fund—state appropriation for fiscal year 2016 and $2,841,000 of the general fund—state appropriation for fiscal year 2017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fund—state appropriation for fiscal year 2016 and $1,537,000 of the general fund—state appropriation for fiscal year 2017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fund—state appropriation for fiscal year 2016 and $445,000 of the general fund—state appropriation for fiscal year 2017 are provided solely for funding of the teamchild project.</w:t>
      </w:r>
    </w:p>
    <w:p>
      <w:pPr>
        <w:spacing w:before="0" w:after="0" w:line="408" w:lineRule="exact"/>
        <w:ind w:left="0" w:right="0" w:firstLine="576"/>
        <w:jc w:val="left"/>
      </w:pPr>
      <w:r>
        <w:rPr/>
        <w:t xml:space="preserve">(9) $178,000 of the general fund—state appropriation for fiscal year 2016 and $178,000 of the general fund—state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fund—state appropriation for fiscal year 2016 and $500,000 of the general fund—state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(12) $250,000 of the general fund—state appropriation for fiscal year 2017 is provided solely for implementation of Engrossed Substitute House Bill No. 2746 (juvenile offender treatment).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204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$355,262,000</w:t>
      </w:r>
      <w:r>
        <w:t>))</w:t>
      </w:r>
    </w:p>
    <w:p>
      <w:pPr>
        <w:spacing w:before="0" w:after="0" w:line="408" w:lineRule="exact"/>
        <w:ind w:left="0" w:right="0" w:firstLine="0"/>
        <w:jc w:val="left"/>
        <w:tabs>
          <w:tab w:val="right" w:leader="none" w:pos="9936"/>
        </w:tabs>
      </w:pPr>
      <w:r>
        <w:tab/>
      </w:r>
      <w:r>
        <w:rPr>
          <w:u w:val="single"/>
        </w:rPr>
        <w:t xml:space="preserve">$350,885,000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$1,011,270,000</w:t>
      </w:r>
      <w:r>
        <w:t>))</w:t>
      </w:r>
    </w:p>
    <w:p>
      <w:pPr>
        <w:spacing w:before="0" w:after="0" w:line="408" w:lineRule="exact"/>
        <w:ind w:left="0" w:right="0" w:firstLine="0"/>
        <w:jc w:val="left"/>
        <w:tabs>
          <w:tab w:val="right" w:leader="none" w:pos="9936"/>
        </w:tabs>
      </w:pPr>
      <w:r>
        <w:tab/>
      </w:r>
      <w:r>
        <w:rPr>
          <w:u w:val="single"/>
        </w:rPr>
        <w:t xml:space="preserve">$993,892,000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$1,701,835,000</w:t>
      </w:r>
    </w:p>
    <w:p>
      <w:pPr>
        <w:tabs>
          <w:tab w:val="right" w:leader="none" w:pos="9936"/>
        </w:tabs>
        <w:ind w:left="0" w:right="0" w:firstLine="1440"/>
      </w:pPr>
      <w:r>
        <w:tab/>
      </w:r>
      <w:r>
        <w:rPr>
          <w:u w:val="single"/>
        </w:rPr>
        <w:t xml:space="preserve">$1,680,080,000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$12,204,000 of the general fund—state appropriation for fiscal year 2016, $13,761,000 of the general fund—state appropriation for fiscal year 2017, and $17,918,000 of the general fund—federal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fund—state appropriation for fiscal year 2016, $2,264,000 of the general fund—state appropriation for fiscal year 2017, and $2,653,000 of the general fund—federal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fund—state appropriation for fiscal year 2016, $5,780,000 of the general fund—state appropriation for fiscal year 2017, and $6,054,000 of the general fund—federal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fund—state appropriation for fiscal year 2016 and $81,180,000 of the general fund—state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fund—state appropriation for fiscal year 2016, $6,590,000 of the general fund—state appropriation for fiscal year 2017,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p>
    <w:p>
      <w:pPr>
        <w:spacing w:before="0" w:after="0" w:line="408" w:lineRule="exact"/>
        <w:ind w:left="0" w:right="0" w:firstLine="576"/>
        <w:jc w:val="left"/>
      </w:pPr>
      <w:r>
        <w:rPr/>
        <w:t xml:space="preserve">(h)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fund—state appropriation for fiscal year 2016 and $750,000 of the general fund—state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fund—state appropriation for fiscal year 2016 and $1,125,000 of the general fund—state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fund—state appropriation for fiscal year 2016 and $1,204,000 of the general fund—state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fund—state appropriation for fiscal year 2016 and $2,291,000 of the general fund—state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$9,184,000 of the general fund—state appropriation for fiscal year 2016, $11,405,000 of the general fund—state appropriation for fiscal year 2017,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fund—state and $16,468,000 of general fund—federal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$300,000 of the general fund—state appropriation for fiscal year 2016, $1,394,000 of the general fund—state appropriation for fiscal year 2017, and $2,020,000 of the general fund—federal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t xml:space="preserve">(s) $1,500,000 of the general fund—state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(u) $2,000,000 of the general fund—state appropriation for fiscal year 2017 and $762,000 of the general fund—federal appropriation for fiscal year 2017 are provided solely for four housing support and step down services teams.</w:t>
      </w:r>
    </w:p>
    <w:p>
      <w:pPr>
        <w:spacing w:before="0" w:after="0" w:line="408" w:lineRule="exact"/>
        <w:ind w:left="0" w:right="0" w:firstLine="576"/>
        <w:jc w:val="left"/>
      </w:pPr>
      <w:r>
        <w:rPr/>
        <w:t xml:space="preserve">(v) $1,760,000 of the general fund—federal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t xml:space="preserve">(w) $417,000 of the general fund—state appropriation for fiscal year 2017 and $179,000 of the general fund—federal appropriation are provided solely for implementation of Second Substitute House Bill No. 1448 (suicide threat response). </w:t>
      </w:r>
      <w:r>
        <w:t>((</w:t>
      </w:r>
      <w:r>
        <w:rPr>
          <w:strike/>
        </w:rPr>
        <w:t xml:space="preserve">If the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$196,851,000</w:t>
      </w:r>
      <w:r>
        <w:t>))</w:t>
      </w:r>
    </w:p>
    <w:p>
      <w:pPr>
        <w:spacing w:before="0" w:after="0" w:line="408" w:lineRule="exact"/>
        <w:ind w:left="0" w:right="0" w:firstLine="0"/>
        <w:jc w:val="left"/>
        <w:tabs>
          <w:tab w:val="right" w:leader="none" w:pos="9936"/>
        </w:tabs>
      </w:pPr>
      <w:r>
        <w:tab/>
      </w:r>
      <w:r>
        <w:rPr>
          <w:u w:val="single"/>
        </w:rPr>
        <w:t xml:space="preserve">$238,579,000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$165,365,000</w:t>
      </w:r>
      <w:r>
        <w:t>))</w:t>
      </w:r>
    </w:p>
    <w:p>
      <w:pPr>
        <w:spacing w:before="0" w:after="0" w:line="408" w:lineRule="exact"/>
        <w:ind w:left="0" w:right="0" w:firstLine="0"/>
        <w:jc w:val="left"/>
        <w:tabs>
          <w:tab w:val="right" w:leader="none" w:pos="9936"/>
        </w:tabs>
      </w:pPr>
      <w:r>
        <w:tab/>
      </w:r>
      <w:r>
        <w:rPr>
          <w:u w:val="single"/>
        </w:rPr>
        <w:t xml:space="preserve">$166,064,000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$49,742,000</w:t>
      </w:r>
      <w:r>
        <w:t>))</w:t>
      </w:r>
    </w:p>
    <w:p>
      <w:pPr>
        <w:spacing w:before="0" w:after="0" w:line="408" w:lineRule="exact"/>
        <w:ind w:left="0" w:right="0" w:firstLine="0"/>
        <w:jc w:val="left"/>
        <w:tabs>
          <w:tab w:val="right" w:leader="none" w:pos="9936"/>
        </w:tabs>
      </w:pPr>
      <w:r>
        <w:tab/>
      </w:r>
      <w:r>
        <w:rPr>
          <w:u w:val="single"/>
        </w:rPr>
        <w:t xml:space="preserve">$50,569,000</w:t>
      </w:r>
    </w:p>
    <w:p>
      <w:pPr>
        <w:spacing w:before="0" w:after="0" w:line="408" w:lineRule="exact"/>
        <w:ind w:left="0" w:right="0" w:firstLine="0"/>
        <w:jc w:val="left"/>
        <w:tabs>
          <w:tab w:val="right" w:leader="dot" w:pos="9936"/>
        </w:tabs>
      </w:pPr>
      <w:pPr>
        <w:tabs>
          <w:tab w:val="right" w:leader="dot" w:pos="9360"/>
        </w:tabs>
      </w:pPr>
      <w:r>
        <w:rPr/>
        <w:t xml:space="preserve">Governor's Behavioral Health Innovation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$6,777,000</w:t>
      </w:r>
    </w:p>
    <w:p>
      <w:pPr>
        <w:tabs>
          <w:tab w:val="right" w:leader="dot" w:pos="9936"/>
        </w:tabs>
        <w:ind w:left="0" w:right="0" w:firstLine="1440"/>
      </w:pPr>
      <w:r>
        <w:rPr/>
        <w:t xml:space="preserve">TOTAL APPROPRIATION</w:t>
      </w:r>
      <w:r>
        <w:tab/>
      </w:r>
      <w:r>
        <w:rPr>
          <w:strike/>
        </w:rPr>
        <w:t xml:space="preserve">$597,466,000</w:t>
      </w:r>
    </w:p>
    <w:p>
      <w:pPr>
        <w:tabs>
          <w:tab w:val="right" w:leader="none" w:pos="9936"/>
        </w:tabs>
        <w:ind w:left="0" w:right="0" w:firstLine="1440"/>
      </w:pPr>
      <w:r>
        <w:tab/>
      </w:r>
      <w:r>
        <w:rPr>
          <w:u w:val="single"/>
        </w:rPr>
        <w:t xml:space="preserve">$640,720,000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fund—state appropriation for fiscal year 2016 and $231,000 of the general fund—state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fund—state appropriation for fiscal year 2016 and $45,000 of the general fund—state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fund—state appropriation for fiscal year 2016 and $17,287,000 of the general fund—state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by June 30, 2017.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fund—state appropriation for fiscal year 2016 and $2,318,000 of the general fund—state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$135,000 of the general fund—state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$600,000 of the general fund—state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t xml:space="preserve">(i) $510,000 of the general fund—state appropriation for fiscal year 2016 and $6,256,000 of the general fund—state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t xml:space="preserve">(j) $791,000 of the general fund—state appropriation for fiscal year 2016, $1,456,000 of the general fund—state appropriation for fiscal year 2017, and $199,000 of the general fund—federal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t xml:space="preserve">(k) $611,000 of the general fund—state appropriation for fiscal year 2016, $2,264,000 of the general fund—state appropriation for fiscal year 2017, and $250,000 of the general fund—federal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(l) $3,789,000 of the general fund—state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t xml:space="preserve">(m) $224,000 of the general fund—state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t xml:space="preserve">(n) $1,900,000 of the general fund—state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t xml:space="preserve">(o) $891,000 of the general fund—state appropriation for fiscal year 2016, $1,600,000 of the general fund—state appropriation for fiscal year 2017, and $211,000 of the general fund—federal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t xml:space="preserve">(p) $19,000 of the general fund—state appropriation for fiscal year 2017 and $1,000 of the general fund—federal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$7,391,000</w:t>
      </w:r>
      <w:r>
        <w:t>))</w:t>
      </w:r>
    </w:p>
    <w:p>
      <w:pPr>
        <w:spacing w:before="0" w:after="0" w:line="408" w:lineRule="exact"/>
        <w:ind w:left="0" w:right="0" w:firstLine="0"/>
        <w:jc w:val="left"/>
        <w:tabs>
          <w:tab w:val="right" w:leader="none" w:pos="9936"/>
        </w:tabs>
      </w:pPr>
      <w:r>
        <w:tab/>
      </w:r>
      <w:r>
        <w:rPr>
          <w:u w:val="single"/>
        </w:rPr>
        <w:t xml:space="preserve">$8,274,000</w:t>
      </w:r>
    </w:p>
    <w:p>
      <w:pPr>
        <w:tabs>
          <w:tab w:val="right" w:leader="dot" w:pos="9936"/>
        </w:tabs>
        <w:ind w:left="0" w:right="0" w:firstLine="1440"/>
      </w:pPr>
      <w:r>
        <w:rPr/>
        <w:t xml:space="preserve">TOTAL APPROPRIATION</w:t>
      </w:r>
      <w:r>
        <w:tab/>
      </w:r>
      <w:r>
        <w:rPr>
          <w:strike/>
        </w:rPr>
        <w:t xml:space="preserve">$8,358,000</w:t>
      </w:r>
    </w:p>
    <w:p>
      <w:pPr>
        <w:tabs>
          <w:tab w:val="right" w:leader="none" w:pos="9936"/>
        </w:tabs>
        <w:ind w:left="0" w:right="0" w:firstLine="1440"/>
      </w:pPr>
      <w:r>
        <w:tab/>
      </w:r>
      <w:r>
        <w:rPr>
          <w:u w:val="single"/>
        </w:rPr>
        <w:t xml:space="preserve">$9,241,000</w:t>
      </w:r>
    </w:p>
    <w:p>
      <w:pPr>
        <w:spacing w:before="120" w:after="0" w:line="408" w:lineRule="exact"/>
        <w:ind w:left="0" w:right="0" w:firstLine="576"/>
        <w:jc w:val="left"/>
      </w:pPr>
      <w:r>
        <w:rPr/>
        <w:t xml:space="preserve">The appropriations in this subsection are subject to the following conditions and limitations: $446,000 of the general fund—state appropriation for fiscal year 2016, $446,000 of the general fund—state appropriation for fiscal year 2017,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$9,120,000</w:t>
      </w:r>
      <w:r>
        <w:t>))</w:t>
      </w:r>
    </w:p>
    <w:p>
      <w:pPr>
        <w:spacing w:before="0" w:after="0" w:line="408" w:lineRule="exact"/>
        <w:ind w:left="0" w:right="0" w:firstLine="0"/>
        <w:jc w:val="left"/>
        <w:tabs>
          <w:tab w:val="right" w:leader="none" w:pos="9936"/>
        </w:tabs>
      </w:pPr>
      <w:r>
        <w:tab/>
      </w:r>
      <w:r>
        <w:rPr>
          <w:u w:val="single"/>
        </w:rPr>
        <w:t xml:space="preserve">$10,259,000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$12,025,000</w:t>
      </w:r>
      <w:r>
        <w:t>))</w:t>
      </w:r>
    </w:p>
    <w:p>
      <w:pPr>
        <w:spacing w:before="0" w:after="0" w:line="408" w:lineRule="exact"/>
        <w:ind w:left="0" w:right="0" w:firstLine="0"/>
        <w:jc w:val="left"/>
        <w:tabs>
          <w:tab w:val="right" w:leader="none" w:pos="9936"/>
        </w:tabs>
      </w:pPr>
      <w:r>
        <w:tab/>
      </w:r>
      <w:r>
        <w:rPr>
          <w:u w:val="single"/>
        </w:rPr>
        <w:t xml:space="preserve">$12,524,000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$31,426,000</w:t>
      </w:r>
    </w:p>
    <w:p>
      <w:pPr>
        <w:tabs>
          <w:tab w:val="right" w:leader="none" w:pos="9936"/>
        </w:tabs>
        <w:ind w:left="0" w:right="0" w:firstLine="1440"/>
      </w:pPr>
      <w:r>
        <w:tab/>
      </w:r>
      <w:r>
        <w:rPr>
          <w:u w:val="single"/>
        </w:rPr>
        <w:t xml:space="preserve">$33,064,000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Pursuant to Engrossed Second Substitute House Bill No. 2453 (state hospital oversight) or Substitute Senate Bill No. 6656 (state hospital practices), $260,000 of the general fund—state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205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$575,185,000</w:t>
      </w:r>
      <w:r>
        <w:t>))</w:t>
      </w:r>
    </w:p>
    <w:p>
      <w:pPr>
        <w:spacing w:before="0" w:after="0" w:line="408" w:lineRule="exact"/>
        <w:ind w:left="0" w:right="0" w:firstLine="0"/>
        <w:jc w:val="left"/>
        <w:tabs>
          <w:tab w:val="right" w:leader="none" w:pos="9936"/>
        </w:tabs>
      </w:pPr>
      <w:r>
        <w:tab/>
      </w:r>
      <w:r>
        <w:rPr>
          <w:u w:val="single"/>
        </w:rPr>
        <w:t xml:space="preserve">$565,713,000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$1,098,035,000</w:t>
      </w:r>
      <w:r>
        <w:t>))</w:t>
      </w:r>
    </w:p>
    <w:p>
      <w:pPr>
        <w:spacing w:before="0" w:after="0" w:line="408" w:lineRule="exact"/>
        <w:ind w:left="0" w:right="0" w:firstLine="0"/>
        <w:jc w:val="left"/>
        <w:tabs>
          <w:tab w:val="right" w:leader="none" w:pos="9936"/>
        </w:tabs>
      </w:pPr>
      <w:r>
        <w:tab/>
      </w:r>
      <w:r>
        <w:rPr>
          <w:u w:val="single"/>
        </w:rPr>
        <w:t xml:space="preserve">$1,086,776,000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$2,189,321,000</w:t>
      </w:r>
    </w:p>
    <w:p>
      <w:pPr>
        <w:tabs>
          <w:tab w:val="right" w:leader="none" w:pos="9936"/>
        </w:tabs>
        <w:ind w:left="0" w:right="0" w:firstLine="1440"/>
      </w:pPr>
      <w:r>
        <w:tab/>
      </w:r>
      <w:r>
        <w:rPr>
          <w:u w:val="single"/>
        </w:rPr>
        <w:t xml:space="preserve">$2,168,590,000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fund—state appropriation for fiscal year 2016, $18,181,000 of the general fund—state appropriation for fiscal year 2017, and $33,427,000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fund—state appropriation for fiscal year 2016, $1,547,000 of the general fund—state appropriation for fiscal year 2017, and $7,185,000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fund—state appropriation for fiscal year 2016, $2,483,000 of the general fund—state appropriation for fiscal year 2017, and $4,638,000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fund—state appropriation for fiscal year 2016, $650,000 of the general fund—state appropriation for fiscal year 2017,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fund—state appropriation for fiscal year 2016, $550,000 of the general fund—state appropriation for fiscal year 2017, and $700,000 of the general fund—federal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$46,000 of the general fund—state appropriation for fiscal year 2017 is provided solely for the implementation of either Substitute Senate Bill No. 6329 (parent-to-parent) or House Bill No. 2394 (parent-to-parent program). </w:t>
      </w:r>
      <w:r>
        <w:t>((</w:t>
      </w:r>
      <w:r>
        <w:rPr>
          <w:strike/>
        </w:rPr>
        <w:t xml:space="preserve">If neither bill is enacted by June 30, 2016, the amount provided in this subsection shall lapse.</w:t>
      </w:r>
      <w:r>
        <w:t>))</w:t>
      </w:r>
    </w:p>
    <w:p>
      <w:pPr>
        <w:spacing w:before="0" w:after="0" w:line="408" w:lineRule="exact"/>
        <w:ind w:left="0" w:right="0" w:firstLine="576"/>
        <w:jc w:val="left"/>
      </w:pPr>
      <w:r>
        <w:rPr/>
        <w:t xml:space="preserve">(q) $901,000 of the general fund—state appropriation for fiscal year 2017 and $601,000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$98,257,000</w:t>
      </w:r>
      <w:r>
        <w:t>))</w:t>
      </w:r>
    </w:p>
    <w:p>
      <w:pPr>
        <w:spacing w:before="0" w:after="0" w:line="408" w:lineRule="exact"/>
        <w:ind w:left="0" w:right="0" w:firstLine="0"/>
        <w:jc w:val="left"/>
        <w:tabs>
          <w:tab w:val="right" w:leader="none" w:pos="9936"/>
        </w:tabs>
      </w:pPr>
      <w:r>
        <w:tab/>
      </w:r>
      <w:r>
        <w:rPr>
          <w:u w:val="single"/>
        </w:rPr>
        <w:t xml:space="preserve">$97,713,000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$180,543,000</w:t>
      </w:r>
      <w:r>
        <w:t>))</w:t>
      </w:r>
    </w:p>
    <w:p>
      <w:pPr>
        <w:spacing w:before="0" w:after="0" w:line="408" w:lineRule="exact"/>
        <w:ind w:left="0" w:right="0" w:firstLine="0"/>
        <w:jc w:val="left"/>
        <w:tabs>
          <w:tab w:val="right" w:leader="none" w:pos="9936"/>
        </w:tabs>
      </w:pPr>
      <w:r>
        <w:tab/>
      </w:r>
      <w:r>
        <w:rPr>
          <w:u w:val="single"/>
        </w:rPr>
        <w:t xml:space="preserve">$180,170,000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$396,814,000</w:t>
      </w:r>
    </w:p>
    <w:p>
      <w:pPr>
        <w:tabs>
          <w:tab w:val="right" w:leader="none" w:pos="9936"/>
        </w:tabs>
        <w:ind w:left="0" w:right="0" w:firstLine="1440"/>
      </w:pPr>
      <w:r>
        <w:tab/>
      </w:r>
      <w:r>
        <w:rPr>
          <w:u w:val="single"/>
        </w:rPr>
        <w:t xml:space="preserve">$395,897,000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fund—state appropriation for fiscal year 2016 and $721,000 of the general fund—state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2016, $558,000 of the general fund—state appropriation for fiscal year 2017,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2016, $2,978,000 of the general fund—state appropriation for fiscal year 2017,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fund—state appropriation for fiscal year 2016, $100,000 of the general fund—state appropriation for fiscal year 2017, and $200,000 of the general fund—federal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t xml:space="preserve">(g) $834,000 of the general fund—state appropriation for fiscal year 2017 and $833,000 of the general fund—federal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$2,422,000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$3,164,000</w:t>
      </w:r>
      <w:r>
        <w:t>))</w:t>
      </w:r>
    </w:p>
    <w:p>
      <w:pPr>
        <w:spacing w:before="0" w:after="0" w:line="408" w:lineRule="exact"/>
        <w:ind w:left="0" w:right="0" w:firstLine="0"/>
        <w:jc w:val="left"/>
        <w:tabs>
          <w:tab w:val="right" w:leader="none" w:pos="9936"/>
        </w:tabs>
      </w:pPr>
      <w:r>
        <w:tab/>
      </w:r>
      <w:r>
        <w:rPr>
          <w:u w:val="single"/>
        </w:rPr>
        <w:t xml:space="preserve">$3,148,000</w:t>
      </w:r>
    </w:p>
    <w:p>
      <w:pPr>
        <w:tabs>
          <w:tab w:val="right" w:leader="dot" w:pos="9936"/>
        </w:tabs>
        <w:ind w:left="0" w:right="0" w:firstLine="1440"/>
      </w:pPr>
      <w:r>
        <w:rPr/>
        <w:t xml:space="preserve">TOTAL APPROPRIATION</w:t>
      </w:r>
      <w:r>
        <w:tab/>
      </w:r>
      <w:r>
        <w:rPr>
          <w:strike/>
        </w:rPr>
        <w:t xml:space="preserve">$8,190,000</w:t>
      </w:r>
    </w:p>
    <w:p>
      <w:pPr>
        <w:tabs>
          <w:tab w:val="right" w:leader="none" w:pos="9936"/>
        </w:tabs>
        <w:ind w:left="0" w:right="0" w:firstLine="1440"/>
      </w:pPr>
      <w:r>
        <w:tab/>
      </w:r>
      <w:r>
        <w:rPr>
          <w:u w:val="single"/>
        </w:rPr>
        <w:t xml:space="preserve">$8,100,000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$1,103,000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$1,250,000</w:t>
      </w:r>
    </w:p>
    <w:p>
      <w:pPr>
        <w:tabs>
          <w:tab w:val="right" w:leader="none" w:pos="9936"/>
        </w:tabs>
        <w:ind w:left="0" w:right="0" w:firstLine="1440"/>
      </w:pPr>
      <w:r>
        <w:tab/>
      </w:r>
      <w:r>
        <w:rPr>
          <w:u w:val="single"/>
        </w:rPr>
        <w:t xml:space="preserve">$1,543,000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206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$1,030,159,000</w:t>
      </w:r>
      <w:r>
        <w:t>))</w:t>
      </w:r>
    </w:p>
    <w:p>
      <w:pPr>
        <w:spacing w:before="0" w:after="0" w:line="408" w:lineRule="exact"/>
        <w:ind w:left="0" w:right="0" w:firstLine="0"/>
        <w:jc w:val="left"/>
        <w:tabs>
          <w:tab w:val="right" w:leader="none" w:pos="9936"/>
        </w:tabs>
      </w:pPr>
      <w:r>
        <w:tab/>
      </w:r>
      <w:r>
        <w:rPr>
          <w:u w:val="single"/>
        </w:rPr>
        <w:t xml:space="preserve">$994,902,000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$2,385,151,000</w:t>
      </w:r>
      <w:r>
        <w:t>))</w:t>
      </w:r>
    </w:p>
    <w:p>
      <w:pPr>
        <w:spacing w:before="0" w:after="0" w:line="408" w:lineRule="exact"/>
        <w:ind w:left="0" w:right="0" w:firstLine="0"/>
        <w:jc w:val="left"/>
        <w:tabs>
          <w:tab w:val="right" w:leader="none" w:pos="9936"/>
        </w:tabs>
      </w:pPr>
      <w:r>
        <w:tab/>
      </w:r>
      <w:r>
        <w:rPr>
          <w:u w:val="single"/>
        </w:rPr>
        <w:t xml:space="preserve">$2,375,572,000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$4,497,252,000</w:t>
      </w:r>
    </w:p>
    <w:p>
      <w:pPr>
        <w:tabs>
          <w:tab w:val="right" w:leader="none" w:pos="9936"/>
        </w:tabs>
        <w:ind w:left="0" w:right="0" w:firstLine="1440"/>
      </w:pPr>
      <w:r>
        <w:tab/>
      </w:r>
      <w:r>
        <w:rPr>
          <w:u w:val="single"/>
        </w:rPr>
        <w:t xml:space="preserve">$4,451,416,000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$197.33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$193,000 of the general fund—state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t xml:space="preserve">(c)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(d)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$3,095,000 of the general fund—state appropriation for fiscal year 2017 and $3,095,000 of the general fund—federal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t xml:space="preserve">(6) $19,747,000 of the general fund—state appropriation for fiscal year 2016, $41,807,000 of the general fund—state appropriation for fiscal year 2017, and $76,770,000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(7) $1,840,000 of the general fund—state appropriation for fiscal year 2016 and $1,877,000 of the general fund—state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(8) $2,447,000 of the general fund—state appropriation for fiscal year 2016, $4,894,000 of the general fund—state appropriation for fiscal year 2017, and $22,725,000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(10) $7,552,000 of the general fund—state appropriation for fiscal year 2016, $15,974,000 of the general fund—state appropriation for fiscal year 2017, and $29,742,000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(11) Within the amounts appropriated in this section of the general fund—state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(12) $5,094,000 of the general fund—state appropriation for fiscal year 2016 and $5,094,000 of the general fund—state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(13)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(14)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(15)(a) $100,000 of the general fund—state appropriation for fiscal year 2016, $100,000 of the general fund—private/local appropriation, and $200,000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(16) $6,195,000 of the general fund—state appropriation for fiscal year 2016, $13,195,000 of the general fund—state appropriation for fiscal year 2017, and $20,288,000 of the general fund—federal appropriation are provided solely to implement House Bill No. 1274 (nursing home payment rates).</w:t>
      </w:r>
    </w:p>
    <w:p>
      <w:pPr>
        <w:spacing w:before="0" w:after="0" w:line="408" w:lineRule="exact"/>
        <w:ind w:left="0" w:right="0" w:firstLine="576"/>
        <w:jc w:val="left"/>
      </w:pPr>
      <w:r>
        <w:rPr/>
        <w:t xml:space="preserve">(17)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(18) $58,000 of the general fund—state appropriation for fiscal year 2016, $58,000 of the general fund—state appropriation for fiscal year 2017, and $114,000 of the general fund—federal appropriation are provided solely to implement Substitute Senate Bill No. 5877 (due process for adult family homes).</w:t>
      </w:r>
    </w:p>
    <w:p>
      <w:pPr>
        <w:spacing w:before="0" w:after="0" w:line="408" w:lineRule="exact"/>
        <w:ind w:left="0" w:right="0" w:firstLine="576"/>
        <w:jc w:val="left"/>
      </w:pPr>
      <w:r>
        <w:rPr/>
        <w:t xml:space="preserve">(19) $468,000 of the general fund—state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t xml:space="preserve">(20) $37,000 of the general fund—state appropriation for fiscal year 2017 is provided solely to implement Second Substitute House Bill No. 2726 (retirement communities).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t xml:space="preserve">(22) $308,000 of the general fund—state appropriation for fiscal year 2017 and $77,000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t xml:space="preserve">(23) $537,000 of the general fund—state appropriation for fiscal year 2017 and $538,000 of the general fund—federal appropriation are provided solely for implementation of Substitute Senate Bill No. 6656 (state hospital practices) </w:t>
      </w:r>
      <w:r>
        <w:t>((</w:t>
      </w:r>
      <w:r>
        <w:rPr>
          <w:strike/>
        </w:rPr>
        <w:t xml:space="preserve">or Engrossed Second Substitute House Bill No. 2453 (state hospital oversight)</w:t>
      </w:r>
      <w:r>
        <w:t>))</w:t>
      </w:r>
      <w:r>
        <w:rPr/>
        <w:t xml:space="preserve">.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w:t>
      </w:r>
      <w:r>
        <w:t>((</w:t>
      </w:r>
      <w:r>
        <w:rPr>
          <w:strike/>
        </w:rPr>
        <w:t xml:space="preserve">If neither bill is enacted by June 30, 2016,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207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$418,020,000</w:t>
      </w:r>
      <w:r>
        <w:t>))</w:t>
      </w:r>
    </w:p>
    <w:p>
      <w:pPr>
        <w:spacing w:before="0" w:after="0" w:line="408" w:lineRule="exact"/>
        <w:ind w:left="0" w:right="0" w:firstLine="0"/>
        <w:jc w:val="left"/>
        <w:tabs>
          <w:tab w:val="right" w:leader="none" w:pos="9936"/>
        </w:tabs>
      </w:pPr>
      <w:r>
        <w:tab/>
      </w:r>
      <w:r>
        <w:rPr>
          <w:u w:val="single"/>
        </w:rPr>
        <w:t xml:space="preserve">$405,957,000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$1,301,431,000</w:t>
      </w:r>
      <w:r>
        <w:t>))</w:t>
      </w:r>
    </w:p>
    <w:p>
      <w:pPr>
        <w:spacing w:before="0" w:after="0" w:line="408" w:lineRule="exact"/>
        <w:ind w:left="0" w:right="0" w:firstLine="0"/>
        <w:jc w:val="left"/>
        <w:tabs>
          <w:tab w:val="right" w:leader="none" w:pos="9936"/>
        </w:tabs>
      </w:pPr>
      <w:r>
        <w:tab/>
      </w:r>
      <w:r>
        <w:rPr>
          <w:u w:val="single"/>
        </w:rPr>
        <w:t xml:space="preserve">$1,309,579,000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$17,000,000</w:t>
      </w:r>
    </w:p>
    <w:p>
      <w:pPr>
        <w:tabs>
          <w:tab w:val="right" w:leader="dot" w:pos="9936"/>
        </w:tabs>
        <w:ind w:left="0" w:right="0" w:firstLine="1440"/>
      </w:pPr>
      <w:r>
        <w:rPr/>
        <w:t xml:space="preserve">TOTAL APPROPRIATION</w:t>
      </w:r>
      <w:r>
        <w:tab/>
      </w:r>
      <w:r>
        <w:rPr>
          <w:strike/>
        </w:rPr>
        <w:t xml:space="preserve">$2,134,467,000</w:t>
      </w:r>
    </w:p>
    <w:p>
      <w:pPr>
        <w:tabs>
          <w:tab w:val="right" w:leader="none" w:pos="9936"/>
        </w:tabs>
        <w:ind w:left="0" w:right="0" w:firstLine="1440"/>
      </w:pPr>
      <w:r>
        <w:tab/>
      </w:r>
      <w:r>
        <w:rPr>
          <w:u w:val="single"/>
        </w:rPr>
        <w:t xml:space="preserve">$2,130,552,000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$152,953,000 of the general fund—state appropriation for fiscal year 2016, </w:t>
      </w:r>
      <w:r>
        <w:t>((</w:t>
      </w:r>
      <w:r>
        <w:rPr>
          <w:strike/>
        </w:rPr>
        <w:t xml:space="preserve">$171,299,000</w:t>
      </w:r>
      <w:r>
        <w:t>))</w:t>
      </w:r>
      <w:r>
        <w:rPr/>
        <w:t xml:space="preserve"> </w:t>
      </w:r>
      <w:r>
        <w:rPr>
          <w:u w:val="single"/>
        </w:rPr>
        <w:t xml:space="preserve">$163,789,000</w:t>
      </w:r>
      <w:r>
        <w:rPr/>
        <w:t xml:space="preserve"> of the general fund—state appropriation for fiscal year 2017, </w:t>
      </w:r>
      <w:r>
        <w:t>((</w:t>
      </w:r>
      <w:r>
        <w:rPr>
          <w:strike/>
        </w:rPr>
        <w:t xml:space="preserve">$779,366,000</w:t>
      </w:r>
      <w:r>
        <w:t>))</w:t>
      </w:r>
      <w:r>
        <w:rPr/>
        <w:t xml:space="preserve"> </w:t>
      </w:r>
      <w:r>
        <w:rPr>
          <w:u w:val="single"/>
        </w:rPr>
        <w:t xml:space="preserve">$799,758,000</w:t>
      </w:r>
      <w:r>
        <w:rPr/>
        <w:t xml:space="preserve"> of the general fund—federal appropriation, and the administrative contingency account—state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$316,460,000</w:t>
      </w:r>
      <w:r>
        <w:t>))</w:t>
      </w:r>
      <w:r>
        <w:rPr/>
        <w:t xml:space="preserve"> </w:t>
      </w:r>
      <w:r>
        <w:rPr>
          <w:u w:val="single"/>
        </w:rPr>
        <w:t xml:space="preserve">$302,524,000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$163,200,000</w:t>
      </w:r>
      <w:r>
        <w:t>))</w:t>
      </w:r>
      <w:r>
        <w:rPr/>
        <w:t xml:space="preserve"> </w:t>
      </w:r>
      <w:r>
        <w:rPr>
          <w:u w:val="single"/>
        </w:rPr>
        <w:t xml:space="preserve">$164,837,000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$477,029,000</w:t>
      </w:r>
      <w:r>
        <w:t>))</w:t>
      </w:r>
      <w:r>
        <w:rPr/>
        <w:t xml:space="preserve"> </w:t>
      </w:r>
      <w:r>
        <w:rPr>
          <w:u w:val="single"/>
        </w:rPr>
        <w:t xml:space="preserve">$475,003,000</w:t>
      </w:r>
      <w:r>
        <w:rPr/>
        <w:t xml:space="preserve"> of the amounts in (a) of this subsection are provided solely for the working connections child care program under RCW 43.215.135. 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$163,928,000</w:t>
      </w:r>
      <w:r>
        <w:t>))</w:t>
      </w:r>
      <w:r>
        <w:rPr/>
        <w:t xml:space="preserve"> </w:t>
      </w:r>
      <w:r>
        <w:rPr>
          <w:u w:val="single"/>
        </w:rPr>
        <w:t xml:space="preserve">$174,135,000</w:t>
      </w:r>
      <w:r>
        <w:rPr/>
        <w:t xml:space="preserve"> of the amounts in (a) of this subsection are provided solely for WorkFirst and working connections child care administration and overhead. Of amounts provided in this subsection (1)(e), $41,000 of the appropriation for fiscal year 2016 is provided solely for implementation of chapter 7, Laws of 2015 3rd sp. sess. (early care and education system).</w:t>
      </w:r>
    </w:p>
    <w:p>
      <w:pPr>
        <w:spacing w:before="0" w:after="0" w:line="408" w:lineRule="exact"/>
        <w:ind w:left="0" w:right="0" w:firstLine="576"/>
        <w:jc w:val="left"/>
      </w:pPr>
      <w:r>
        <w:rPr/>
        <w:t xml:space="preserve">(f)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2016 and $1,657,000 of the general fund—state appropriation for fiscal year 2017 are provided solely for naturalization services.</w:t>
      </w:r>
    </w:p>
    <w:p>
      <w:pPr>
        <w:spacing w:before="0" w:after="0" w:line="408" w:lineRule="exact"/>
        <w:ind w:left="0" w:right="0" w:firstLine="576"/>
        <w:jc w:val="left"/>
      </w:pPr>
      <w:r>
        <w:rPr/>
        <w:t xml:space="preserve">(3) $2,366,000 of the general fund—state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$300,000 of the general fund—federal appropriation is provided solely for implementation of Second Substitute House Bill No. 2877 (SNAP benefit distribution dates), provided that the department confirms receipt of SNAP Bonus payments sufficient for the cost of implementing the bill.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208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$66,185,000</w:t>
      </w:r>
      <w:r>
        <w:t>))</w:t>
      </w:r>
    </w:p>
    <w:p>
      <w:pPr>
        <w:spacing w:before="0" w:after="0" w:line="408" w:lineRule="exact"/>
        <w:ind w:left="0" w:right="0" w:firstLine="0"/>
        <w:jc w:val="left"/>
        <w:tabs>
          <w:tab w:val="right" w:leader="none" w:pos="9936"/>
        </w:tabs>
      </w:pPr>
      <w:r>
        <w:tab/>
      </w:r>
      <w:r>
        <w:rPr>
          <w:u w:val="single"/>
        </w:rPr>
        <w:t xml:space="preserve">$60,752,000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$519,951,000</w:t>
      </w:r>
      <w:r>
        <w:t>))</w:t>
      </w:r>
    </w:p>
    <w:p>
      <w:pPr>
        <w:spacing w:before="0" w:after="0" w:line="408" w:lineRule="exact"/>
        <w:ind w:left="0" w:right="0" w:firstLine="0"/>
        <w:jc w:val="left"/>
        <w:tabs>
          <w:tab w:val="right" w:leader="none" w:pos="9936"/>
        </w:tabs>
      </w:pPr>
      <w:r>
        <w:tab/>
      </w:r>
      <w:r>
        <w:rPr>
          <w:u w:val="single"/>
        </w:rPr>
        <w:t xml:space="preserve">$505,129,000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$720,077,000</w:t>
      </w:r>
    </w:p>
    <w:p>
      <w:pPr>
        <w:tabs>
          <w:tab w:val="right" w:leader="none" w:pos="9936"/>
        </w:tabs>
        <w:ind w:left="0" w:right="0" w:firstLine="1440"/>
      </w:pPr>
      <w:r>
        <w:tab/>
      </w:r>
      <w:r>
        <w:rPr>
          <w:u w:val="single"/>
        </w:rPr>
        <w:t xml:space="preserve">$699,822,000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account—state appropriation for fiscal year 2016 and $2,434,000 of the dedicated marijuana account—state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account—state appropriation for fiscal year 2016 and $2,500,000 of the dedicated marijuana account—state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Within the amounts provided in this section, regional support networks must provide outpatient chemical dependency treatment for offenders enrolled in the medicaid program who are supervised by the department of corrections pursuant to a term of community supervision beginning in April 2016.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$250,000 of the general fund—state appropriation for fiscal year 2017 is provided solely for a contract with the Washington State University for the research and development of a marijuana breathalyzer.</w:t>
      </w:r>
    </w:p>
    <w:p>
      <w:pPr>
        <w:spacing w:before="0" w:after="0" w:line="408" w:lineRule="exact"/>
        <w:ind w:left="0" w:right="0" w:firstLine="576"/>
        <w:jc w:val="left"/>
      </w:pPr>
      <w:r>
        <w:rPr/>
        <w:t xml:space="preserve">(20) $438,000 of the general fund—state appropriation for fiscal year 2017 and $185,000 of the general fund—federal appropriation are provided solely for implementation of Third Substitute House Bill No. 1713 (mental health, chemical dependency). </w:t>
      </w:r>
      <w:r>
        <w:t>((</w:t>
      </w:r>
      <w:r>
        <w:rPr>
          <w:strike/>
        </w:rPr>
        <w:t xml:space="preserve">If the bill is not enacted by June 30, 2016, the amounts provided in this subsection shall lapse.</w:t>
      </w:r>
      <w:r>
        <w:t>))</w:t>
      </w:r>
    </w:p>
    <w:p>
      <w:pPr>
        <w:spacing w:before="0" w:after="0" w:line="408" w:lineRule="exact"/>
        <w:ind w:left="0" w:right="0" w:firstLine="576"/>
        <w:jc w:val="left"/>
      </w:pPr>
      <w:r>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t xml:space="preserve">(23) $500,000 of the criminal justice treatment account—state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209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$13,353,000</w:t>
      </w:r>
      <w:r>
        <w:t>))</w:t>
      </w:r>
    </w:p>
    <w:p>
      <w:pPr>
        <w:spacing w:before="0" w:after="0" w:line="408" w:lineRule="exact"/>
        <w:ind w:left="0" w:right="0" w:firstLine="0"/>
        <w:jc w:val="left"/>
        <w:tabs>
          <w:tab w:val="right" w:leader="none" w:pos="9936"/>
        </w:tabs>
      </w:pPr>
      <w:r>
        <w:tab/>
      </w:r>
      <w:r>
        <w:rPr>
          <w:u w:val="single"/>
        </w:rPr>
        <w:t xml:space="preserve">$13,414,000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$98,491,000</w:t>
      </w:r>
      <w:r>
        <w:t>))</w:t>
      </w:r>
    </w:p>
    <w:p>
      <w:pPr>
        <w:spacing w:before="0" w:after="0" w:line="408" w:lineRule="exact"/>
        <w:ind w:left="0" w:right="0" w:firstLine="0"/>
        <w:jc w:val="left"/>
        <w:tabs>
          <w:tab w:val="right" w:leader="none" w:pos="9936"/>
        </w:tabs>
      </w:pPr>
      <w:r>
        <w:tab/>
      </w:r>
      <w:r>
        <w:rPr>
          <w:u w:val="single"/>
        </w:rPr>
        <w:t xml:space="preserve">$109,988,000</w:t>
      </w:r>
    </w:p>
    <w:p>
      <w:pPr>
        <w:tabs>
          <w:tab w:val="right" w:leader="dot" w:pos="9936"/>
        </w:tabs>
        <w:ind w:left="0" w:right="0" w:firstLine="1440"/>
      </w:pPr>
      <w:r>
        <w:rPr/>
        <w:t xml:space="preserve">TOTAL APPROPRIATION</w:t>
      </w:r>
      <w:r>
        <w:tab/>
      </w:r>
      <w:r>
        <w:rPr>
          <w:strike/>
        </w:rPr>
        <w:t xml:space="preserve">$124,710,000</w:t>
      </w:r>
    </w:p>
    <w:p>
      <w:pPr>
        <w:tabs>
          <w:tab w:val="right" w:leader="none" w:pos="9936"/>
        </w:tabs>
        <w:ind w:left="0" w:right="0" w:firstLine="1440"/>
      </w:pPr>
      <w:r>
        <w:tab/>
      </w:r>
      <w:r>
        <w:rPr>
          <w:u w:val="single"/>
        </w:rPr>
        <w:t xml:space="preserve">$136,268,000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210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$40,823,000</w:t>
      </w:r>
      <w:r>
        <w:t>))</w:t>
      </w:r>
    </w:p>
    <w:p>
      <w:pPr>
        <w:spacing w:before="0" w:after="0" w:line="408" w:lineRule="exact"/>
        <w:ind w:left="0" w:right="0" w:firstLine="0"/>
        <w:jc w:val="left"/>
        <w:tabs>
          <w:tab w:val="right" w:leader="none" w:pos="9936"/>
        </w:tabs>
      </w:pPr>
      <w:r>
        <w:tab/>
      </w:r>
      <w:r>
        <w:rPr>
          <w:u w:val="single"/>
        </w:rPr>
        <w:t xml:space="preserve">$42,079,000</w:t>
      </w:r>
    </w:p>
    <w:p>
      <w:pPr>
        <w:tabs>
          <w:tab w:val="right" w:leader="dot" w:pos="9936"/>
        </w:tabs>
        <w:ind w:left="0" w:right="0" w:firstLine="1440"/>
      </w:pPr>
      <w:r>
        <w:rPr/>
        <w:t xml:space="preserve">TOTAL APPROPRIATION</w:t>
      </w:r>
      <w:r>
        <w:tab/>
      </w:r>
      <w:r>
        <w:rPr>
          <w:strike/>
        </w:rPr>
        <w:t xml:space="preserve">$80,313,000</w:t>
      </w:r>
    </w:p>
    <w:p>
      <w:pPr>
        <w:tabs>
          <w:tab w:val="right" w:leader="none" w:pos="9936"/>
        </w:tabs>
        <w:ind w:left="0" w:right="0" w:firstLine="1440"/>
      </w:pPr>
      <w:r>
        <w:tab/>
      </w:r>
      <w:r>
        <w:rPr>
          <w:u w:val="single"/>
        </w:rPr>
        <w:t xml:space="preserve">$81,569,000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fund—state appropriation for fiscal year 2016 and $78,000 of the general fund—state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(5) $15,000 of the general fund—state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211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$34,533,000</w:t>
      </w:r>
      <w:r>
        <w:t>))</w:t>
      </w:r>
    </w:p>
    <w:p>
      <w:pPr>
        <w:spacing w:before="0" w:after="0" w:line="408" w:lineRule="exact"/>
        <w:ind w:left="0" w:right="0" w:firstLine="0"/>
        <w:jc w:val="left"/>
        <w:tabs>
          <w:tab w:val="right" w:leader="none" w:pos="9936"/>
        </w:tabs>
      </w:pPr>
      <w:r>
        <w:tab/>
      </w:r>
      <w:r>
        <w:rPr>
          <w:u w:val="single"/>
        </w:rPr>
        <w:t xml:space="preserve">$34,943,000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$41,153,000</w:t>
      </w:r>
      <w:r>
        <w:t>))</w:t>
      </w:r>
    </w:p>
    <w:p>
      <w:pPr>
        <w:spacing w:before="0" w:after="0" w:line="408" w:lineRule="exact"/>
        <w:ind w:left="0" w:right="0" w:firstLine="0"/>
        <w:jc w:val="left"/>
        <w:tabs>
          <w:tab w:val="right" w:leader="none" w:pos="9936"/>
        </w:tabs>
      </w:pPr>
      <w:r>
        <w:tab/>
      </w:r>
      <w:r>
        <w:rPr>
          <w:u w:val="single"/>
        </w:rPr>
        <w:t xml:space="preserve">$41,312,000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$110,547,000</w:t>
      </w:r>
    </w:p>
    <w:p>
      <w:pPr>
        <w:tabs>
          <w:tab w:val="right" w:leader="none" w:pos="9936"/>
        </w:tabs>
        <w:ind w:left="0" w:right="0" w:firstLine="1440"/>
      </w:pPr>
      <w:r>
        <w:tab/>
      </w:r>
      <w:r>
        <w:rPr>
          <w:u w:val="single"/>
        </w:rPr>
        <w:t xml:space="preserve">$111,116,000</w:t>
      </w:r>
    </w:p>
    <w:p>
      <w:pPr>
        <w:spacing w:before="120" w:after="0" w:line="408" w:lineRule="exact"/>
        <w:ind w:left="0" w:right="0" w:firstLine="576"/>
        <w:jc w:val="left"/>
      </w:pPr>
      <w:r>
        <w:rPr/>
        <w:t xml:space="preserve">The appropriations in this section are subject to the following conditions and limitations: $300,000 of the general fund—state appropriation for fiscal year 2016 and $300,000 of the general fund—state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212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$76,957,000</w:t>
      </w:r>
      <w:r>
        <w:t>))</w:t>
      </w:r>
    </w:p>
    <w:p>
      <w:pPr>
        <w:spacing w:before="0" w:after="0" w:line="408" w:lineRule="exact"/>
        <w:ind w:left="0" w:right="0" w:firstLine="0"/>
        <w:jc w:val="left"/>
        <w:tabs>
          <w:tab w:val="right" w:leader="none" w:pos="9936"/>
        </w:tabs>
      </w:pPr>
      <w:r>
        <w:tab/>
      </w:r>
      <w:r>
        <w:rPr>
          <w:u w:val="single"/>
        </w:rPr>
        <w:t xml:space="preserve">$77,640,000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$58,973,000</w:t>
      </w:r>
      <w:r>
        <w:t>))</w:t>
      </w:r>
    </w:p>
    <w:p>
      <w:pPr>
        <w:spacing w:before="0" w:after="0" w:line="408" w:lineRule="exact"/>
        <w:ind w:left="0" w:right="0" w:firstLine="0"/>
        <w:jc w:val="left"/>
        <w:tabs>
          <w:tab w:val="right" w:leader="none" w:pos="9936"/>
        </w:tabs>
      </w:pPr>
      <w:r>
        <w:tab/>
      </w:r>
      <w:r>
        <w:rPr>
          <w:u w:val="single"/>
        </w:rPr>
        <w:t xml:space="preserve">$59,216,000</w:t>
      </w:r>
    </w:p>
    <w:p>
      <w:pPr>
        <w:tabs>
          <w:tab w:val="right" w:leader="dot" w:pos="9936"/>
        </w:tabs>
        <w:ind w:left="0" w:right="0" w:firstLine="1440"/>
      </w:pPr>
      <w:r>
        <w:rPr/>
        <w:t xml:space="preserve">TOTAL APPROPRIATION</w:t>
      </w:r>
      <w:r>
        <w:tab/>
      </w:r>
      <w:r>
        <w:rPr>
          <w:strike/>
        </w:rPr>
        <w:t xml:space="preserve">$208,647,000</w:t>
      </w:r>
    </w:p>
    <w:p>
      <w:pPr>
        <w:tabs>
          <w:tab w:val="right" w:leader="none" w:pos="9936"/>
        </w:tabs>
        <w:ind w:left="0" w:right="0" w:firstLine="1440"/>
      </w:pPr>
      <w:r>
        <w:tab/>
      </w:r>
      <w:r>
        <w:rPr>
          <w:u w:val="single"/>
        </w:rPr>
        <w:t xml:space="preserve">$209,573,000</w:t>
      </w:r>
    </w:p>
    <w:p>
      <w:pPr>
        <w:spacing w:before="120" w:after="0" w:line="408" w:lineRule="exact"/>
        <w:ind w:left="0" w:right="0" w:firstLine="576"/>
        <w:jc w:val="left"/>
      </w:pPr>
      <w:r>
        <w:rPr/>
        <w:t xml:space="preserve">The appropriations in this section are subject to the following conditions and limitations: $8,000 of the general fund—state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2016</w:t>
      </w:r>
      <w:r>
        <w:t>))</w:t>
      </w:r>
      <w:r>
        <w:rPr/>
        <w:t xml:space="preserve"> </w:t>
      </w:r>
      <w:r>
        <w:rPr>
          <w:u w:val="single"/>
        </w:rPr>
        <w:t xml:space="preserve">2017</w:t>
      </w:r>
      <w:r>
        <w:rPr/>
        <w:t xml:space="preserve">, may transfer general fund—state appropriations for fiscal year </w:t>
      </w:r>
      <w:r>
        <w:t>((</w:t>
      </w:r>
      <w:r>
        <w:rPr>
          <w:strike/>
        </w:rPr>
        <w:t xml:space="preserve">2016</w:t>
      </w:r>
      <w:r>
        <w:t>))</w:t>
      </w:r>
      <w:r>
        <w:rPr/>
        <w:t xml:space="preserve"> </w:t>
      </w:r>
      <w:r>
        <w:rPr>
          <w:u w:val="single"/>
        </w:rPr>
        <w:t xml:space="preserve">2017</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$2,054,119,000</w:t>
      </w:r>
      <w:r>
        <w:t>))</w:t>
      </w:r>
    </w:p>
    <w:p>
      <w:pPr>
        <w:spacing w:before="0" w:after="0" w:line="408" w:lineRule="exact"/>
        <w:ind w:left="0" w:right="0" w:firstLine="0"/>
        <w:jc w:val="left"/>
        <w:tabs>
          <w:tab w:val="right" w:leader="none" w:pos="9936"/>
        </w:tabs>
      </w:pPr>
      <w:r>
        <w:tab/>
      </w:r>
      <w:r>
        <w:rPr>
          <w:u w:val="single"/>
        </w:rPr>
        <w:t xml:space="preserve">$2,078,504,000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$11,217,550,000</w:t>
      </w:r>
      <w:r>
        <w:t>))</w:t>
      </w:r>
    </w:p>
    <w:p>
      <w:pPr>
        <w:spacing w:before="0" w:after="0" w:line="408" w:lineRule="exact"/>
        <w:ind w:left="0" w:right="0" w:firstLine="0"/>
        <w:jc w:val="left"/>
        <w:tabs>
          <w:tab w:val="right" w:leader="none" w:pos="9936"/>
        </w:tabs>
      </w:pPr>
      <w:r>
        <w:tab/>
      </w:r>
      <w:r>
        <w:rPr>
          <w:u w:val="single"/>
        </w:rPr>
        <w:t xml:space="preserve">$11,566,020,000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$70,787,000</w:t>
      </w:r>
      <w:r>
        <w:t>))</w:t>
      </w:r>
    </w:p>
    <w:p>
      <w:pPr>
        <w:spacing w:before="0" w:after="0" w:line="408" w:lineRule="exact"/>
        <w:ind w:left="0" w:right="0" w:firstLine="0"/>
        <w:jc w:val="left"/>
        <w:tabs>
          <w:tab w:val="right" w:leader="none" w:pos="9936"/>
        </w:tabs>
      </w:pPr>
      <w:r>
        <w:tab/>
      </w:r>
      <w:r>
        <w:rPr>
          <w:u w:val="single"/>
        </w:rPr>
        <w:t xml:space="preserve">$91,664,000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$687,302,000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$12,979,000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$106,000</w:t>
      </w:r>
      <w:r>
        <w:t>))</w:t>
      </w:r>
    </w:p>
    <w:p>
      <w:pPr>
        <w:spacing w:before="0" w:after="0" w:line="408" w:lineRule="exact"/>
        <w:ind w:left="0" w:right="0" w:firstLine="0"/>
        <w:jc w:val="left"/>
        <w:tabs>
          <w:tab w:val="right" w:leader="none" w:pos="9936"/>
        </w:tabs>
      </w:pPr>
      <w:r>
        <w:tab/>
      </w:r>
      <w:r>
        <w:rPr>
          <w:u w:val="single"/>
        </w:rPr>
        <w:t xml:space="preserve">$75,000</w:t>
      </w:r>
    </w:p>
    <w:p>
      <w:pPr>
        <w:tabs>
          <w:tab w:val="right" w:leader="dot" w:pos="9936"/>
        </w:tabs>
        <w:ind w:left="0" w:right="0" w:firstLine="1440"/>
      </w:pPr>
      <w:r>
        <w:rPr/>
        <w:t xml:space="preserve">TOTAL APPROPRIATION</w:t>
      </w:r>
      <w:r>
        <w:tab/>
      </w:r>
      <w:r>
        <w:rPr>
          <w:strike/>
        </w:rPr>
        <w:t xml:space="preserve">$16,038,206,000</w:t>
      </w:r>
    </w:p>
    <w:p>
      <w:pPr>
        <w:tabs>
          <w:tab w:val="right" w:leader="none" w:pos="9936"/>
        </w:tabs>
        <w:ind w:left="0" w:right="0" w:firstLine="1440"/>
      </w:pPr>
      <w:r>
        <w:tab/>
      </w:r>
      <w:r>
        <w:rPr>
          <w:u w:val="single"/>
        </w:rPr>
        <w:t xml:space="preserve">$16,429,267,000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$35,794,000 of the general fund—state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t xml:space="preserve">(b) $121,599,000 of the general fund—state appropriation for fiscal year 2017 is provided solely for holding medicaid managed care capitation rates flat at calendar year 2016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t xml:space="preserve">(c) $1,894,672,000 of the general fund—state appropriation for fiscal year 2016 and $1,915,233,000 of the general fund—state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(g) of this subsection, until specifically approved and appropriated by the legislature.</w:t>
      </w:r>
    </w:p>
    <w:p>
      <w:pPr>
        <w:spacing w:before="0" w:after="0" w:line="408" w:lineRule="exact"/>
        <w:ind w:left="0" w:right="0" w:firstLine="576"/>
        <w:jc w:val="left"/>
      </w:pPr>
      <w:r>
        <w:rPr/>
        <w:t xml:space="preserve">(d) No more than </w:t>
      </w:r>
      <w:r>
        <w:t>((</w:t>
      </w:r>
      <w:r>
        <w:rPr>
          <w:strike/>
        </w:rPr>
        <w:t xml:space="preserve">$127,336,000</w:t>
      </w:r>
      <w:r>
        <w:t>))</w:t>
      </w:r>
      <w:r>
        <w:rPr/>
        <w:t xml:space="preserve"> </w:t>
      </w:r>
      <w:r>
        <w:rPr>
          <w:u w:val="single"/>
        </w:rPr>
        <w:t xml:space="preserve">$218,968,000</w:t>
      </w:r>
      <w:r>
        <w:rPr/>
        <w:t xml:space="preserve"> of the general fund—federal appropriation </w:t>
      </w:r>
      <w:r>
        <w:rPr>
          <w:u w:val="single"/>
        </w:rPr>
        <w:t xml:space="preserve">and $23,132,000 of the general fund</w:t>
      </w:r>
      <w:r>
        <w:rPr>
          <w:rFonts w:ascii="Times New Roman" w:hAnsi="Times New Roman"/>
          <w:u w:val="single"/>
        </w:rPr>
        <w:t xml:space="preserve">—</w:t>
      </w:r>
      <w:r>
        <w:rPr>
          <w:u w:val="single"/>
        </w:rPr>
        <w:t xml:space="preserve">local appropriation</w:t>
      </w:r>
      <w:r>
        <w:rPr/>
        <w:t xml:space="preserve">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(e) </w:t>
      </w:r>
      <w:r>
        <w:t>((</w:t>
      </w:r>
      <w:r>
        <w:rPr>
          <w:strike/>
        </w:rPr>
        <w:t xml:space="preserve">No more than $5,223,000 of the general fund—federal appropriation</w:t>
      </w:r>
      <w:r>
        <w:t>))</w:t>
      </w:r>
      <w:r>
        <w:rPr/>
        <w:t xml:space="preserve"> </w:t>
      </w:r>
      <w:r>
        <w:rPr>
          <w:u w:val="single"/>
        </w:rPr>
        <w:t xml:space="preserve">Funds</w:t>
      </w:r>
      <w:r>
        <w:rPr/>
        <w:t xml:space="preserve">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(f) </w:t>
      </w:r>
      <w:r>
        <w:t>((</w:t>
      </w:r>
      <w:r>
        <w:rPr>
          <w:strike/>
        </w:rPr>
        <w:t xml:space="preserve">No more than $9,425,000 of the general fund—federal appropriation</w:t>
      </w:r>
      <w:r>
        <w:t>))</w:t>
      </w:r>
      <w:r>
        <w:rPr/>
        <w:t xml:space="preserve"> </w:t>
      </w:r>
      <w:r>
        <w:rPr>
          <w:u w:val="single"/>
        </w:rPr>
        <w:t xml:space="preserve">Funds</w:t>
      </w:r>
      <w:r>
        <w:rPr/>
        <w:t xml:space="preserve"> may be expended for supportive housing services described in initiative 3(a)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(g) </w:t>
      </w:r>
      <w:r>
        <w:t>((</w:t>
      </w:r>
      <w:r>
        <w:rPr>
          <w:strike/>
        </w:rPr>
        <w:t xml:space="preserve">No more than $5,567,000 of the general fund—federal appropriation</w:t>
      </w:r>
      <w:r>
        <w:t>))</w:t>
      </w:r>
      <w:r>
        <w:rPr/>
        <w:t xml:space="preserve"> </w:t>
      </w:r>
      <w:r>
        <w:rPr>
          <w:u w:val="single"/>
        </w:rPr>
        <w:t xml:space="preserve">Funds</w:t>
      </w:r>
      <w:r>
        <w:rPr/>
        <w:t xml:space="preserve"> may be expended for supportive employment services described in initiative 3(b)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(h)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(j)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(k)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(l)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(m)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(n) $4,261,000 of the general fund—state appropriation for fiscal year 2016, $4,261,000 of the general fund—state appropriation for fiscal year 2017, and $8,522,000 of the general fund—federal appropriation are provided solely for low-income disproportionate share hospital payments.</w:t>
      </w:r>
    </w:p>
    <w:p>
      <w:pPr>
        <w:spacing w:before="0" w:after="0" w:line="408" w:lineRule="exact"/>
        <w:ind w:left="0" w:right="0" w:firstLine="576"/>
        <w:jc w:val="left"/>
      </w:pPr>
      <w:r>
        <w:rPr/>
        <w:t xml:space="preserve">(o)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(p)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(q)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$14,014,000 of the general fund—state appropriation for fiscal year 2016 and </w:t>
      </w:r>
      <w:r>
        <w:t>((</w:t>
      </w:r>
      <w:r>
        <w:rPr>
          <w:strike/>
        </w:rPr>
        <w:t xml:space="preserve">$9,700,000</w:t>
      </w:r>
      <w:r>
        <w:t>))</w:t>
      </w:r>
      <w:r>
        <w:rPr/>
        <w:t xml:space="preserve"> </w:t>
      </w:r>
      <w:r>
        <w:rPr>
          <w:u w:val="single"/>
        </w:rPr>
        <w:t xml:space="preserve">$9,855,000</w:t>
      </w:r>
      <w:r>
        <w:rPr/>
        <w:t xml:space="preserve"> of the general fund—state appropriation for fiscal year 2017 are provided solely for state grants for the participating hospitals.</w:t>
      </w:r>
    </w:p>
    <w:p>
      <w:pPr>
        <w:spacing w:before="0" w:after="0" w:line="408" w:lineRule="exact"/>
        <w:ind w:left="0" w:right="0" w:firstLine="576"/>
        <w:jc w:val="left"/>
      </w:pPr>
      <w:r>
        <w:rPr/>
        <w:t xml:space="preserve">(r)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(s)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(t)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(u)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(v) $88,000 of the medicaid fraud penalty account—state appropriation and $567,000 of the general fund—federal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(w) Sufficient amounts are appropriated in this section for the authority to provide an adult dental benefit.</w:t>
      </w:r>
    </w:p>
    <w:p>
      <w:pPr>
        <w:spacing w:before="0" w:after="0" w:line="408" w:lineRule="exact"/>
        <w:ind w:left="0" w:right="0" w:firstLine="576"/>
        <w:jc w:val="left"/>
      </w:pPr>
      <w:r>
        <w:rPr/>
        <w:t xml:space="preserve">(x)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(y)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(z) $90,000 of the general fund—state appropriation for fiscal year 2016, $90,000 of the general fund—state appropriation for fiscal year 2017,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(aa)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(bb)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(cc)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(dd)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(ee) $227,000 of the general fund—state appropriation for fiscal year 2016, $461,000 of the general fund—state appropriation for fiscal year 2017, and $734,000 of the general fund—federal appropriation are provided solely to implement Substitute Senate Bill No. 5317 (enhanced autism screening - bright futures).</w:t>
      </w:r>
    </w:p>
    <w:p>
      <w:pPr>
        <w:spacing w:before="0" w:after="0" w:line="408" w:lineRule="exact"/>
        <w:ind w:left="0" w:right="0" w:firstLine="576"/>
        <w:jc w:val="left"/>
      </w:pPr>
      <w:r>
        <w:rPr/>
        <w:t xml:space="preserve">(ff)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rPr/>
        <w:t xml:space="preserve">(gg)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rPr/>
        <w:t xml:space="preserve">(hh) No more than $452,000 of the general fund—state appropriation for fiscal year 2016 and no more than $723,000 of the general fund—state appropriation for fiscal year 2017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rPr/>
        <w:t xml:space="preserve">(ii)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(jj)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rPr/>
        <w:t xml:space="preserve">(kk)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rPr/>
        <w:t xml:space="preserve">(ll)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rPr/>
        <w:t xml:space="preserve">(mm)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rPr/>
        <w:t xml:space="preserve">(nn)(i) $123,000 of the general fund—state appropriation for fiscal year 2016, $118,000 of the general fund—state appropriation for fiscal year 2017, $48,000 of the state health care authority administrative account—state appropriation, and $312,000 of the general fund—federal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rPr/>
        <w:t xml:space="preserve">(oo)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(pp)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t xml:space="preserve">(i) The number of potential new psychiatric beds;</w:t>
      </w:r>
    </w:p>
    <w:p>
      <w:pPr>
        <w:spacing w:before="0" w:after="0" w:line="408" w:lineRule="exact"/>
        <w:ind w:left="0" w:right="0" w:firstLine="576"/>
        <w:jc w:val="left"/>
      </w:pPr>
      <w:r>
        <w:rPr/>
        <w:t xml:space="preserve">(ii) The number of potential new psychiatric beds that were previously designated as acute beds;</w:t>
      </w:r>
    </w:p>
    <w:p>
      <w:pPr>
        <w:spacing w:before="0" w:after="0" w:line="408" w:lineRule="exact"/>
        <w:ind w:left="0" w:right="0" w:firstLine="576"/>
        <w:jc w:val="left"/>
      </w:pPr>
      <w:r>
        <w:rPr/>
        <w:t xml:space="preserve">(iii) The total estimated costs for all new potential psychiatric beds;</w:t>
      </w:r>
    </w:p>
    <w:p>
      <w:pPr>
        <w:spacing w:before="0" w:after="0" w:line="408" w:lineRule="exact"/>
        <w:ind w:left="0" w:right="0" w:firstLine="576"/>
        <w:jc w:val="left"/>
      </w:pPr>
      <w:r>
        <w:rPr/>
        <w:t xml:space="preserve">(iv) The potential savings or expenditures derived from change in bed type usage; and</w:t>
      </w:r>
    </w:p>
    <w:p>
      <w:pPr>
        <w:spacing w:before="0" w:after="0" w:line="408" w:lineRule="exact"/>
        <w:ind w:left="0" w:right="0" w:firstLine="576"/>
        <w:jc w:val="left"/>
      </w:pPr>
      <w:r>
        <w:rPr/>
        <w:t xml:space="preserve">(v) The state fiscal years in which potential costs and savings are likely to incur.</w:t>
      </w:r>
    </w:p>
    <w:p>
      <w:pPr>
        <w:spacing w:before="0" w:after="0" w:line="408" w:lineRule="exact"/>
        <w:ind w:left="0" w:right="0" w:firstLine="576"/>
        <w:jc w:val="left"/>
      </w:pPr>
      <w:r>
        <w:rPr/>
        <w:t xml:space="preserve">(qq)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rPr/>
        <w:t xml:space="preserve">(rr)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(ss)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(tt)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rPr/>
        <w:t xml:space="preserve">(uu)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rPr/>
        <w:t xml:space="preserve">(vv)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rPr/>
        <w:t xml:space="preserve">(ww) $608,000 of the general fund—state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(A) Evaluation and diagnostic support;</w:t>
      </w:r>
    </w:p>
    <w:p>
      <w:pPr>
        <w:spacing w:before="0" w:after="0" w:line="408" w:lineRule="exact"/>
        <w:ind w:left="0" w:right="0" w:firstLine="576"/>
        <w:jc w:val="left"/>
      </w:pPr>
      <w:r>
        <w:rPr/>
        <w:t xml:space="preserve">(B) Individual patient care progress tracking;</w:t>
      </w:r>
    </w:p>
    <w:p>
      <w:pPr>
        <w:spacing w:before="0" w:after="0" w:line="408" w:lineRule="exact"/>
        <w:ind w:left="0" w:right="0" w:firstLine="576"/>
        <w:jc w:val="left"/>
      </w:pPr>
      <w:r>
        <w:rPr/>
        <w:t xml:space="preserve">(C) Behavior management coaching; and</w:t>
      </w:r>
    </w:p>
    <w:p>
      <w:pPr>
        <w:spacing w:before="0" w:after="0" w:line="408" w:lineRule="exact"/>
        <w:ind w:left="0" w:right="0" w:firstLine="576"/>
        <w:jc w:val="left"/>
      </w:pPr>
      <w:r>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(iii) The authority shall monitor PAL plus service outcomes, including, but not limited to:</w:t>
      </w:r>
    </w:p>
    <w:p>
      <w:pPr>
        <w:spacing w:before="0" w:after="0" w:line="408" w:lineRule="exact"/>
        <w:ind w:left="0" w:right="0" w:firstLine="576"/>
        <w:jc w:val="left"/>
      </w:pPr>
      <w:r>
        <w:rPr/>
        <w:t xml:space="preserve">(A) Characteristics of the population being served;</w:t>
      </w:r>
    </w:p>
    <w:p>
      <w:pPr>
        <w:spacing w:before="0" w:after="0" w:line="408" w:lineRule="exact"/>
        <w:ind w:left="0" w:right="0" w:firstLine="576"/>
        <w:jc w:val="left"/>
      </w:pPr>
      <w:r>
        <w:rPr/>
        <w:t xml:space="preserve">(B) Process measures of service utilization;</w:t>
      </w:r>
    </w:p>
    <w:p>
      <w:pPr>
        <w:spacing w:before="0" w:after="0" w:line="408" w:lineRule="exact"/>
        <w:ind w:left="0" w:right="0" w:firstLine="576"/>
        <w:jc w:val="left"/>
      </w:pPr>
      <w:r>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t xml:space="preserve">(D) Claims data comparison of implementation versus non-implementation regions;</w:t>
      </w:r>
    </w:p>
    <w:p>
      <w:pPr>
        <w:spacing w:before="0" w:after="0" w:line="408" w:lineRule="exact"/>
        <w:ind w:left="0" w:right="0" w:firstLine="576"/>
        <w:jc w:val="left"/>
      </w:pPr>
      <w:r>
        <w:rPr/>
        <w:t xml:space="preserve">(E) Service referral patterns to local specialty mental health care providers; and</w:t>
      </w:r>
    </w:p>
    <w:p>
      <w:pPr>
        <w:spacing w:before="0" w:after="0" w:line="408" w:lineRule="exact"/>
        <w:ind w:left="0" w:right="0" w:firstLine="576"/>
        <w:jc w:val="left"/>
      </w:pPr>
      <w:r>
        <w:rPr/>
        <w:t xml:space="preserve">(F) Family and provider feedback.</w:t>
      </w:r>
    </w:p>
    <w:p>
      <w:pPr>
        <w:spacing w:before="0" w:after="0" w:line="408" w:lineRule="exact"/>
        <w:ind w:left="0" w:right="0" w:firstLine="576"/>
        <w:jc w:val="left"/>
      </w:pPr>
      <w:r>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$38,732,000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$162,000 of the state health care authority administration account—state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rPr>
        <w:t xml:space="preserve">Moore, et al. v. Health Care Authority</w:t>
      </w:r>
      <w:r>
        <w:rPr/>
        <w:t xml:space="preserve"> and the state of Washington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$49,410,000</w:t>
      </w:r>
      <w:r>
        <w:t>))</w:t>
      </w:r>
    </w:p>
    <w:p>
      <w:pPr>
        <w:spacing w:before="0" w:after="0" w:line="408" w:lineRule="exact"/>
        <w:ind w:left="0" w:right="0" w:firstLine="0"/>
        <w:jc w:val="left"/>
        <w:tabs>
          <w:tab w:val="right" w:leader="none" w:pos="9936"/>
        </w:tabs>
      </w:pPr>
      <w:r>
        <w:tab/>
      </w:r>
      <w:r>
        <w:rPr>
          <w:u w:val="single"/>
        </w:rPr>
        <w:t xml:space="preserve">$46,087,000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$50,503,000</w:t>
      </w:r>
      <w:r>
        <w:t>))</w:t>
      </w:r>
    </w:p>
    <w:p>
      <w:pPr>
        <w:spacing w:before="0" w:after="0" w:line="408" w:lineRule="exact"/>
        <w:ind w:left="0" w:right="0" w:firstLine="0"/>
        <w:jc w:val="left"/>
        <w:tabs>
          <w:tab w:val="right" w:leader="none" w:pos="9936"/>
        </w:tabs>
      </w:pPr>
      <w:r>
        <w:tab/>
      </w:r>
      <w:r>
        <w:rPr>
          <w:u w:val="single"/>
        </w:rPr>
        <w:t xml:space="preserve">$54,635,000</w:t>
      </w:r>
    </w:p>
    <w:p>
      <w:pPr>
        <w:tabs>
          <w:tab w:val="right" w:leader="dot" w:pos="9936"/>
        </w:tabs>
        <w:ind w:left="0" w:right="0" w:firstLine="1440"/>
      </w:pPr>
      <w:r>
        <w:rPr/>
        <w:t xml:space="preserve">TOTAL APPROPRIATION</w:t>
      </w:r>
      <w:r>
        <w:tab/>
      </w:r>
      <w:r>
        <w:rPr>
          <w:strike/>
        </w:rPr>
        <w:t xml:space="preserve">$111,039,000</w:t>
      </w:r>
    </w:p>
    <w:p>
      <w:pPr>
        <w:tabs>
          <w:tab w:val="right" w:leader="none" w:pos="9936"/>
        </w:tabs>
        <w:ind w:left="0" w:right="0" w:firstLine="1440"/>
      </w:pPr>
      <w:r>
        <w:tab/>
      </w:r>
      <w:r>
        <w:rPr>
          <w:u w:val="single"/>
        </w:rPr>
        <w:t xml:space="preserve">$111,848,000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account—state appropriation and $5,069,000 of the general fund—federal appropriation are provided solely for the customer service call center.</w:t>
      </w:r>
    </w:p>
    <w:p>
      <w:pPr>
        <w:spacing w:before="0" w:after="0" w:line="408" w:lineRule="exact"/>
        <w:ind w:left="0" w:right="0" w:firstLine="576"/>
        <w:jc w:val="left"/>
      </w:pPr>
      <w:r>
        <w:rPr/>
        <w:t xml:space="preserve">(c) $577,000 of the general fund—state appropriation for fiscal year 2016, $810,000 of the general fund—state appropriation for fiscal year 2017, $3,606,000 of the health benefit exchange account—state appropriation, and $1,389,000 of the general fund—federal appropriation are provided solely for in-person assisters and outreach to help individuals and families complete applications for health coverage.</w:t>
      </w:r>
    </w:p>
    <w:p>
      <w:pPr>
        <w:spacing w:before="0" w:after="0" w:line="408" w:lineRule="exact"/>
        <w:ind w:left="0" w:right="0" w:firstLine="576"/>
        <w:jc w:val="left"/>
      </w:pPr>
      <w:r>
        <w:rPr/>
        <w:t xml:space="preserve">(d) $1,417,000 of the health benefit exchange account—state appropriation and $8,218,000 of the general fund—federal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(g)(i) By July 31, 2016, the authority shall make a payment of half the general fund—state appropriation for fiscal year 2017 and half the health benefit exchange account—state appropriation to the health benefit exchange. By January 31, 2017, the authority shall make a payment of the remaining half of the general fund—state appropriation for fiscal year 2017 and the remaining half of the health benefit exchange account—state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t xml:space="preserve">(h) $70,000 of the general fund—state appropriation for fiscal year 2016, $38,000 of the general fund—state appropriation for fiscal year 2017, $204,000 of the health benefit exchange account—state appropriation, and $110,000 of the general fund—federal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$2,092,000</w:t>
      </w:r>
      <w:r>
        <w:t>))</w:t>
      </w:r>
    </w:p>
    <w:p>
      <w:pPr>
        <w:spacing w:before="0" w:after="0" w:line="408" w:lineRule="exact"/>
        <w:ind w:left="0" w:right="0" w:firstLine="0"/>
        <w:jc w:val="left"/>
        <w:tabs>
          <w:tab w:val="right" w:leader="none" w:pos="9936"/>
        </w:tabs>
      </w:pPr>
      <w:r>
        <w:tab/>
      </w:r>
      <w:r>
        <w:rPr>
          <w:u w:val="single"/>
        </w:rPr>
        <w:t xml:space="preserve">$2,301,000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$2,307,000</w:t>
      </w:r>
    </w:p>
    <w:p>
      <w:pPr>
        <w:tabs>
          <w:tab w:val="right" w:leader="dot" w:pos="9936"/>
        </w:tabs>
        <w:ind w:left="0" w:right="0" w:firstLine="1440"/>
      </w:pPr>
      <w:r>
        <w:rPr/>
        <w:t xml:space="preserve">TOTAL APPROPRIATION</w:t>
      </w:r>
      <w:r>
        <w:tab/>
      </w:r>
      <w:r>
        <w:rPr>
          <w:strike/>
        </w:rPr>
        <w:t xml:space="preserve">$6,490,000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$17,543,000</w:t>
      </w:r>
      <w:r>
        <w:t>))</w:t>
      </w:r>
    </w:p>
    <w:p>
      <w:pPr>
        <w:spacing w:before="0" w:after="0" w:line="408" w:lineRule="exact"/>
        <w:ind w:left="0" w:right="0" w:firstLine="0"/>
        <w:jc w:val="left"/>
        <w:tabs>
          <w:tab w:val="right" w:leader="none" w:pos="9936"/>
        </w:tabs>
      </w:pPr>
      <w:r>
        <w:tab/>
      </w:r>
      <w:r>
        <w:rPr>
          <w:u w:val="single"/>
        </w:rPr>
        <w:t xml:space="preserve">$19,467,000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$4,745,000</w:t>
      </w:r>
      <w:r>
        <w:t>))</w:t>
      </w:r>
    </w:p>
    <w:p>
      <w:pPr>
        <w:spacing w:before="0" w:after="0" w:line="408" w:lineRule="exact"/>
        <w:ind w:left="0" w:right="0" w:firstLine="0"/>
        <w:jc w:val="left"/>
        <w:tabs>
          <w:tab w:val="right" w:leader="none" w:pos="9936"/>
        </w:tabs>
      </w:pPr>
      <w:r>
        <w:tab/>
      </w:r>
      <w:r>
        <w:rPr>
          <w:u w:val="single"/>
        </w:rPr>
        <w:t xml:space="preserve">$5,562,000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$7,668,000</w:t>
      </w:r>
      <w:r>
        <w:t>))</w:t>
      </w:r>
    </w:p>
    <w:p>
      <w:pPr>
        <w:spacing w:before="0" w:after="0" w:line="408" w:lineRule="exact"/>
        <w:ind w:left="0" w:right="0" w:firstLine="0"/>
        <w:jc w:val="left"/>
        <w:tabs>
          <w:tab w:val="right" w:leader="none" w:pos="9936"/>
        </w:tabs>
      </w:pPr>
      <w:r>
        <w:tab/>
      </w:r>
      <w:r>
        <w:rPr>
          <w:u w:val="single"/>
        </w:rPr>
        <w:t xml:space="preserve">$7,632,000</w:t>
      </w:r>
    </w:p>
    <w:p>
      <w:pPr>
        <w:tabs>
          <w:tab w:val="right" w:leader="dot" w:pos="9936"/>
        </w:tabs>
        <w:ind w:left="0" w:right="0" w:firstLine="1440"/>
      </w:pPr>
      <w:r>
        <w:rPr/>
        <w:t xml:space="preserve">TOTAL APPROPRIATION</w:t>
      </w:r>
      <w:r>
        <w:tab/>
      </w:r>
      <w:r>
        <w:rPr>
          <w:strike/>
        </w:rPr>
        <w:t xml:space="preserve">$49,590,000</w:t>
      </w:r>
    </w:p>
    <w:p>
      <w:pPr>
        <w:spacing w:before="0" w:after="0" w:line="408" w:lineRule="exact"/>
        <w:ind w:left="0" w:right="0" w:firstLine="0"/>
        <w:jc w:val="left"/>
        <w:tabs>
          <w:tab w:val="right" w:leader="none" w:pos="9936"/>
        </w:tabs>
      </w:pPr>
      <w:r>
        <w:tab/>
      </w:r>
      <w:r>
        <w:rPr>
          <w:u w:val="single"/>
        </w:rPr>
        <w:t xml:space="preserve">$52,295,000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fund—state appropriation for fiscal year 2016 and $5,000,000 of the general fund—state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fund—state appropriation for fiscal year 2016 and $96,000 of the general fund—state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fund—state appropriation for fiscal year 2016 and $123,000 of the general fund—state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fund—state appropriation for fiscal year 2016 and $595,000 of the general fund—state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fund—state appropriation for fiscal year 2016 and $250,000 of the general fund—state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fund—state appropriation for fiscal year 2016 and $429,000 of the general fund—state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t xml:space="preserve">(10) $300,000 of the general fund—state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t xml:space="preserve">(11) $5,000 of the general fund—state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$281,472,000</w:t>
      </w:r>
      <w:r>
        <w:t>))</w:t>
      </w:r>
    </w:p>
    <w:p>
      <w:pPr>
        <w:spacing w:before="0" w:after="0" w:line="408" w:lineRule="exact"/>
        <w:ind w:left="0" w:right="0" w:firstLine="0"/>
        <w:jc w:val="left"/>
        <w:tabs>
          <w:tab w:val="right" w:leader="none" w:pos="9936"/>
        </w:tabs>
      </w:pPr>
      <w:r>
        <w:tab/>
      </w:r>
      <w:r>
        <w:rPr>
          <w:u w:val="single"/>
        </w:rPr>
        <w:t xml:space="preserve">$283,894,000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$13,626,000</w:t>
      </w:r>
      <w:r>
        <w:t>))</w:t>
      </w:r>
    </w:p>
    <w:p>
      <w:pPr>
        <w:spacing w:before="0" w:after="0" w:line="408" w:lineRule="exact"/>
        <w:ind w:left="0" w:right="0" w:firstLine="0"/>
        <w:jc w:val="left"/>
        <w:tabs>
          <w:tab w:val="right" w:leader="none" w:pos="9936"/>
        </w:tabs>
      </w:pPr>
      <w:r>
        <w:tab/>
      </w:r>
      <w:r>
        <w:rPr>
          <w:u w:val="single"/>
        </w:rPr>
        <w:t xml:space="preserve">$14,501,000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$296,297,000</w:t>
      </w:r>
      <w:r>
        <w:t>))</w:t>
      </w:r>
    </w:p>
    <w:p>
      <w:pPr>
        <w:spacing w:before="0" w:after="0" w:line="408" w:lineRule="exact"/>
        <w:ind w:left="0" w:right="0" w:firstLine="0"/>
        <w:jc w:val="left"/>
        <w:tabs>
          <w:tab w:val="right" w:leader="none" w:pos="9936"/>
        </w:tabs>
      </w:pPr>
      <w:r>
        <w:tab/>
      </w:r>
      <w:r>
        <w:rPr>
          <w:u w:val="single"/>
        </w:rPr>
        <w:t xml:space="preserve">$298,192,000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$3,186,000</w:t>
      </w:r>
      <w:r>
        <w:t>))</w:t>
      </w:r>
    </w:p>
    <w:p>
      <w:pPr>
        <w:spacing w:before="0" w:after="0" w:line="408" w:lineRule="exact"/>
        <w:ind w:left="0" w:right="0" w:firstLine="0"/>
        <w:jc w:val="left"/>
        <w:tabs>
          <w:tab w:val="right" w:leader="none" w:pos="9936"/>
        </w:tabs>
      </w:pPr>
      <w:r>
        <w:tab/>
      </w:r>
      <w:r>
        <w:rPr>
          <w:u w:val="single"/>
        </w:rPr>
        <w:t xml:space="preserve">$3,341,000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$704,726,000</w:t>
      </w:r>
    </w:p>
    <w:p>
      <w:pPr>
        <w:tabs>
          <w:tab w:val="right" w:leader="none" w:pos="9936"/>
        </w:tabs>
        <w:ind w:left="0" w:right="0" w:firstLine="1440"/>
      </w:pPr>
      <w:r>
        <w:tab/>
      </w:r>
      <w:r>
        <w:rPr>
          <w:u w:val="single"/>
        </w:rPr>
        <w:t xml:space="preserve">$710,073,000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account—state appropriation and $1,580,000 of the accident fund—state appropriation are provided solely for continuation of the logger safety initiative.</w:t>
      </w:r>
    </w:p>
    <w:p>
      <w:pPr>
        <w:spacing w:before="0" w:after="0" w:line="408" w:lineRule="exact"/>
        <w:ind w:left="0" w:right="0" w:firstLine="576"/>
        <w:jc w:val="left"/>
      </w:pPr>
      <w:r>
        <w:rPr/>
        <w:t xml:space="preserve">(4) $4,923,000 of the medical aid account—state appropriation and $4,924,000 of the accident fund—state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t xml:space="preserve">(7) $140,000 of the public works administration account—state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t xml:space="preserve">(8) $640,000 of the medical aid account—state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t xml:space="preserve">(9) $1,130,000 of the public works administration account—state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(10) $738,000 of the medical aid account—state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$623,000</w:t>
      </w:r>
    </w:p>
    <w:p>
      <w:pPr>
        <w:tabs>
          <w:tab w:val="right" w:leader="dot" w:pos="9936"/>
        </w:tabs>
        <w:ind w:left="0" w:right="0" w:firstLine="1440"/>
      </w:pPr>
      <w:r>
        <w:rPr/>
        <w:t xml:space="preserve">TOTAL APPROPRIATION</w:t>
      </w:r>
      <w:r>
        <w:tab/>
      </w:r>
      <w:r>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fund—state appropriation for fiscal year 2016 and $300,000 of the general fund—state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$796,000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$29,781,000</w:t>
      </w:r>
    </w:p>
    <w:p>
      <w:pPr>
        <w:tabs>
          <w:tab w:val="right" w:leader="dot" w:pos="9936"/>
        </w:tabs>
        <w:ind w:left="0" w:right="0" w:firstLine="1440"/>
      </w:pPr>
      <w:r>
        <w:rPr/>
        <w:t xml:space="preserve">TOTAL APPROPRIATION</w:t>
      </w:r>
      <w:r>
        <w:tab/>
      </w:r>
      <w:r>
        <w:rPr>
          <w:strike/>
        </w:rPr>
        <w:t xml:space="preserve">$111,378,000</w:t>
      </w:r>
    </w:p>
    <w:p>
      <w:pPr>
        <w:tabs>
          <w:tab w:val="right" w:leader="none" w:pos="9936"/>
        </w:tabs>
        <w:ind w:left="0" w:right="0" w:firstLine="1440"/>
      </w:pPr>
      <w:r>
        <w:tab/>
      </w:r>
      <w:r>
        <w:rPr>
          <w:u w:val="single"/>
        </w:rPr>
        <w:t xml:space="preserve">$112,919,000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$564,025,000</w:t>
      </w:r>
      <w:r>
        <w:t>))</w:t>
      </w:r>
    </w:p>
    <w:p>
      <w:pPr>
        <w:spacing w:before="0" w:after="0" w:line="408" w:lineRule="exact"/>
        <w:ind w:left="0" w:right="0" w:firstLine="0"/>
        <w:jc w:val="left"/>
        <w:tabs>
          <w:tab w:val="right" w:leader="none" w:pos="9936"/>
        </w:tabs>
      </w:pPr>
      <w:r>
        <w:tab/>
      </w:r>
      <w:r>
        <w:rPr>
          <w:u w:val="single"/>
        </w:rPr>
        <w:t xml:space="preserve">$540,675,000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$151,242,000</w:t>
      </w:r>
      <w:r>
        <w:t>))</w:t>
      </w:r>
    </w:p>
    <w:p>
      <w:pPr>
        <w:spacing w:before="0" w:after="0" w:line="408" w:lineRule="exact"/>
        <w:ind w:left="0" w:right="0" w:firstLine="0"/>
        <w:jc w:val="left"/>
        <w:tabs>
          <w:tab w:val="right" w:leader="none" w:pos="9936"/>
        </w:tabs>
      </w:pPr>
      <w:r>
        <w:tab/>
      </w:r>
      <w:r>
        <w:rPr>
          <w:u w:val="single"/>
        </w:rPr>
        <w:t xml:space="preserve">$179,242,000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$120,788,000</w:t>
      </w:r>
      <w:r>
        <w:t>))</w:t>
      </w:r>
    </w:p>
    <w:p>
      <w:pPr>
        <w:spacing w:before="0" w:after="0" w:line="408" w:lineRule="exact"/>
        <w:ind w:left="0" w:right="0" w:firstLine="0"/>
        <w:jc w:val="left"/>
        <w:tabs>
          <w:tab w:val="right" w:leader="none" w:pos="9936"/>
        </w:tabs>
      </w:pPr>
      <w:r>
        <w:tab/>
      </w:r>
      <w:r>
        <w:rPr>
          <w:u w:val="single"/>
        </w:rPr>
        <w:t xml:space="preserve">$124,188,000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$357,000</w:t>
      </w:r>
      <w:r>
        <w:t>))</w:t>
      </w:r>
    </w:p>
    <w:p>
      <w:pPr>
        <w:spacing w:before="0" w:after="0" w:line="408" w:lineRule="exact"/>
        <w:ind w:left="0" w:right="0" w:firstLine="0"/>
        <w:jc w:val="left"/>
        <w:tabs>
          <w:tab w:val="right" w:leader="none" w:pos="9936"/>
        </w:tabs>
      </w:pPr>
      <w:r>
        <w:tab/>
      </w:r>
      <w:r>
        <w:rPr>
          <w:u w:val="single"/>
        </w:rPr>
        <w:t xml:space="preserve">$610,000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$1,021,781,000</w:t>
      </w:r>
    </w:p>
    <w:p>
      <w:pPr>
        <w:tabs>
          <w:tab w:val="right" w:leader="none" w:pos="9936"/>
        </w:tabs>
        <w:ind w:left="0" w:right="0" w:firstLine="1440"/>
      </w:pPr>
      <w:r>
        <w:tab/>
      </w:r>
      <w:r>
        <w:rPr>
          <w:u w:val="single"/>
        </w:rPr>
        <w:t xml:space="preserve">$1,030,084,000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fund—state appropriation for fiscal year 2016 and $38,000 of the general fund—state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account—state appropriation for fiscal year 2016 and $7,250,000 of the dedicated marijuana account—state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fund—state appropriation for fiscal year 2016 and $65,000 of the general fund—state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w:t>
      </w:r>
      <w:r>
        <w:t>((</w:t>
      </w:r>
      <w:r>
        <w:rPr>
          <w:strike/>
        </w:rPr>
        <w:t xml:space="preserve">$1,923,000 of the state toxics control account—state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strike/>
        </w:rPr>
        <w:t xml:space="preserve">(15)</w:t>
      </w:r>
      <w:r>
        <w:t>))</w:t>
      </w:r>
      <w:r>
        <w:rPr/>
        <w:t xml:space="preserve"> $123,000 of the general fund—state appropriation for fiscal year 2016 and $123,000 of the general fund—state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$230,000 of the general fund—state appropriation for fiscal year 2017 is provided solely for the implementation of Engrossed Second Substitute Senate Bill No. 6534 (maternal mortality review). </w:t>
      </w:r>
      <w:r>
        <w:t>((</w:t>
      </w:r>
      <w:r>
        <w:rPr>
          <w:strike/>
        </w:rPr>
        <w:t xml:space="preserve">If this bill is not enacted by June 30, 2016,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Within the amounts appropriated from the health professions account—state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appropriations in this section include sufficient funding for the implementation of Substitute Senate Bill No. 5778 (ambulatory surgical centers).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appropriations in this section include sufficient funding for the implementation of Senate Bill No. 5689 (diabetes epidemic).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$26,000 of the medicaid fraud penalty account—state appropriation is provided solely for the implementation of Substitute House Bill No. 2730 (prescription monitoring program).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$21,000 of the general fund—state appropriation for fiscal year 2017 is provided solely for the implementation of Substitute Senate Bill No. 6421 (epinephrine autoinjectors). </w:t>
      </w:r>
      <w:r>
        <w:t>((</w:t>
      </w:r>
      <w:r>
        <w:rPr>
          <w:strike/>
        </w:rPr>
        <w:t xml:space="preserve">If the bill is not enacted by June 30, 2016, the amount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$49,000 of the general fund—state appropriation for fiscal year 2017 is provided solely for the department to convene a task force on patient out-of-pocket costs.</w:t>
      </w:r>
    </w:p>
    <w:p>
      <w:pPr>
        <w:spacing w:before="0" w:after="0" w:line="408" w:lineRule="exact"/>
        <w:ind w:left="0" w:right="0" w:firstLine="576"/>
        <w:jc w:val="left"/>
      </w:pPr>
      <w:r>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$1,681,000 of the youth tobacco prevention account—state appropriation is provided solely for the implementation of Engrossed Substitute Senate Bill No. 6328 (vapor products).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$160,000 of the health professions state account—state appropriation is provided solely for the implementation of Substitute Senate Bill No. 6558 (hospital pharmacy license).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$100,000 of the general fund—state appropriation for fiscal year 2017 is provided solely for the implementation of Engrossed Second Substitute House Bill No. 2793 (suicide education).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220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after approval by the director of financial management and unless specifically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$59,907,000</w:t>
      </w:r>
      <w:r>
        <w:t>))</w:t>
      </w:r>
    </w:p>
    <w:p>
      <w:pPr>
        <w:spacing w:before="0" w:after="0" w:line="408" w:lineRule="exact"/>
        <w:ind w:left="0" w:right="0" w:firstLine="0"/>
        <w:jc w:val="left"/>
        <w:tabs>
          <w:tab w:val="right" w:leader="none" w:pos="9936"/>
        </w:tabs>
      </w:pPr>
      <w:r>
        <w:tab/>
      </w:r>
      <w:r>
        <w:rPr>
          <w:u w:val="single"/>
        </w:rPr>
        <w:t xml:space="preserve">$60,766,000</w:t>
      </w:r>
    </w:p>
    <w:p>
      <w:pPr>
        <w:tabs>
          <w:tab w:val="right" w:leader="dot" w:pos="9936"/>
        </w:tabs>
        <w:ind w:left="0" w:right="0" w:firstLine="1440"/>
      </w:pPr>
      <w:r>
        <w:rPr/>
        <w:t xml:space="preserve">TOTAL APPROPRIATION</w:t>
      </w:r>
      <w:r>
        <w:tab/>
      </w:r>
      <w:r>
        <w:rPr>
          <w:strike/>
        </w:rPr>
        <w:t xml:space="preserve">$119,086,000</w:t>
      </w:r>
    </w:p>
    <w:p>
      <w:pPr>
        <w:tabs>
          <w:tab w:val="right" w:leader="none" w:pos="9936"/>
        </w:tabs>
        <w:ind w:left="0" w:right="0" w:firstLine="1440"/>
      </w:pPr>
      <w:r>
        <w:tab/>
      </w:r>
      <w:r>
        <w:rPr>
          <w:u w:val="single"/>
        </w:rPr>
        <w:t xml:space="preserve">$119,945,000</w:t>
      </w:r>
    </w:p>
    <w:p>
      <w:pPr>
        <w:spacing w:before="120" w:after="0" w:line="408" w:lineRule="exact"/>
        <w:ind w:left="0" w:right="0" w:firstLine="576"/>
        <w:jc w:val="left"/>
      </w:pPr>
      <w:r>
        <w:rPr/>
        <w:t xml:space="preserve">The appropriations in this subsection are subject to the following conditions and limitations: $35,000 of the general fund—state appropriation for fiscal year 2016 and $35,000 of the general fund—state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$630,422,000</w:t>
      </w:r>
      <w:r>
        <w:t>))</w:t>
      </w:r>
    </w:p>
    <w:p>
      <w:pPr>
        <w:spacing w:before="0" w:after="0" w:line="408" w:lineRule="exact"/>
        <w:ind w:left="0" w:right="0" w:firstLine="0"/>
        <w:jc w:val="left"/>
        <w:tabs>
          <w:tab w:val="right" w:leader="none" w:pos="9936"/>
        </w:tabs>
      </w:pPr>
      <w:r>
        <w:tab/>
      </w:r>
      <w:r>
        <w:rPr>
          <w:u w:val="single"/>
        </w:rPr>
        <w:t xml:space="preserve">$638,211,000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$6,812,000</w:t>
      </w:r>
      <w:r>
        <w:t>))</w:t>
      </w:r>
    </w:p>
    <w:p>
      <w:pPr>
        <w:spacing w:before="0" w:after="0" w:line="408" w:lineRule="exact"/>
        <w:ind w:left="0" w:right="0" w:firstLine="0"/>
        <w:jc w:val="left"/>
        <w:tabs>
          <w:tab w:val="right" w:leader="none" w:pos="9936"/>
        </w:tabs>
      </w:pPr>
      <w:r>
        <w:tab/>
      </w:r>
      <w:r>
        <w:rPr>
          <w:u w:val="single"/>
        </w:rPr>
        <w:t xml:space="preserve">$5,112,000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$1,246,610,000</w:t>
      </w:r>
    </w:p>
    <w:p>
      <w:pPr>
        <w:tabs>
          <w:tab w:val="right" w:leader="none" w:pos="9936"/>
        </w:tabs>
        <w:ind w:left="0" w:right="0" w:firstLine="1440"/>
      </w:pPr>
      <w:r>
        <w:tab/>
      </w:r>
      <w:r>
        <w:rPr>
          <w:u w:val="single"/>
        </w:rPr>
        <w:t xml:space="preserve">$1,252,699,000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fund—state appropriation for fiscal year 2016 and $501,000 of the general fund—state appropriation for fiscal year 2017 are provided solely for the department to maintain the facility, property, and assets at the institution formerly known as the maple lane school in Rochester. </w:t>
      </w:r>
      <w:r>
        <w:t>((</w:t>
      </w:r>
      <w:r>
        <w:rPr>
          <w:strike/>
        </w:rPr>
        <w:t xml:space="preserve">The department may not house incarcerated offenders at the maple lane site until specifically directed to do so by the legislature.</w:t>
      </w:r>
      <w:r>
        <w:t>))</w:t>
      </w:r>
    </w:p>
    <w:p>
      <w:pPr>
        <w:spacing w:before="0" w:after="0" w:line="408" w:lineRule="exact"/>
        <w:ind w:left="0" w:right="0" w:firstLine="576"/>
        <w:jc w:val="left"/>
      </w:pPr>
      <w:r>
        <w:rPr/>
        <w:t xml:space="preserve">(d) $479,000 of the general fund—state appropriation for fiscal year 2016, and $1,379,000 of the general fund—state appropriation for fiscal year 2017 are provided solely for the department to contract </w:t>
      </w:r>
      <w:r>
        <w:t>((</w:t>
      </w:r>
      <w:r>
        <w:rPr>
          <w:strike/>
        </w:rPr>
        <w:t xml:space="preserve">with Yakima county</w:t>
      </w:r>
      <w:r>
        <w:t>))</w:t>
      </w:r>
      <w:r>
        <w:rPr/>
        <w:t xml:space="preserve">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$454,000 of the general fund—state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t>((</w:t>
      </w:r>
      <w:r>
        <w:rPr>
          <w:strike/>
        </w:rPr>
        <w:t xml:space="preserve">(j)</w:t>
      </w:r>
      <w:r>
        <w:t>))</w:t>
      </w:r>
      <w:r>
        <w:rPr/>
        <w:t xml:space="preserve"> </w:t>
      </w:r>
      <w:r>
        <w:rPr>
          <w:u w:val="single"/>
        </w:rPr>
        <w:t xml:space="preserve">(i)</w:t>
      </w:r>
      <w:r>
        <w:rPr/>
        <w:t xml:space="preserve"> $736,000 of the general fund—state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$155,532,000</w:t>
      </w:r>
      <w:r>
        <w:t>))</w:t>
      </w:r>
    </w:p>
    <w:p>
      <w:pPr>
        <w:spacing w:before="0" w:after="0" w:line="408" w:lineRule="exact"/>
        <w:ind w:left="0" w:right="0" w:firstLine="0"/>
        <w:jc w:val="left"/>
        <w:tabs>
          <w:tab w:val="right" w:leader="none" w:pos="9936"/>
        </w:tabs>
      </w:pPr>
      <w:r>
        <w:tab/>
      </w:r>
      <w:r>
        <w:rPr>
          <w:u w:val="single"/>
        </w:rPr>
        <w:t xml:space="preserve">$167,568,000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$313,703,000</w:t>
      </w:r>
    </w:p>
    <w:p>
      <w:pPr>
        <w:tabs>
          <w:tab w:val="right" w:leader="none" w:pos="9936"/>
        </w:tabs>
        <w:ind w:left="0" w:right="0" w:firstLine="1440"/>
      </w:pPr>
      <w:r>
        <w:tab/>
      </w:r>
      <w:r>
        <w:rPr>
          <w:u w:val="single"/>
        </w:rPr>
        <w:t xml:space="preserve">$325,739,000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$7,261,000</w:t>
      </w:r>
    </w:p>
    <w:p>
      <w:pPr>
        <w:tabs>
          <w:tab w:val="right" w:leader="dot" w:pos="9936"/>
        </w:tabs>
        <w:ind w:left="0" w:right="0" w:firstLine="1440"/>
      </w:pPr>
      <w:r>
        <w:rPr/>
        <w:t xml:space="preserve">TOTAL APPROPRIATION</w:t>
      </w:r>
      <w:r>
        <w:tab/>
      </w:r>
      <w:r>
        <w:rPr>
          <w:strike/>
        </w:rPr>
        <w:t xml:space="preserve">$13,065,000</w:t>
      </w:r>
    </w:p>
    <w:p>
      <w:pPr>
        <w:tabs>
          <w:tab w:val="right" w:leader="none" w:pos="9936"/>
        </w:tabs>
        <w:ind w:left="0" w:right="0" w:firstLine="1440"/>
      </w:pPr>
      <w:r>
        <w:tab/>
      </w:r>
      <w:r>
        <w:rPr>
          <w:u w:val="single"/>
        </w:rPr>
        <w:t xml:space="preserve">$13,861,000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$42,246,000</w:t>
      </w:r>
    </w:p>
    <w:p>
      <w:pPr>
        <w:tabs>
          <w:tab w:val="right" w:leader="dot" w:pos="9936"/>
        </w:tabs>
        <w:ind w:left="0" w:right="0" w:firstLine="1440"/>
      </w:pPr>
      <w:r>
        <w:rPr/>
        <w:t xml:space="preserve">TOTAL APPROPRIATION</w:t>
      </w:r>
      <w:r>
        <w:tab/>
      </w:r>
      <w:r>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$53,428,000</w:t>
      </w:r>
      <w:r>
        <w:t>))</w:t>
      </w:r>
    </w:p>
    <w:p>
      <w:pPr>
        <w:spacing w:before="0" w:after="0" w:line="408" w:lineRule="exact"/>
        <w:ind w:left="0" w:right="0" w:firstLine="0"/>
        <w:jc w:val="left"/>
        <w:tabs>
          <w:tab w:val="right" w:leader="none" w:pos="9936"/>
        </w:tabs>
      </w:pPr>
      <w:r>
        <w:tab/>
      </w:r>
      <w:r>
        <w:rPr>
          <w:u w:val="single"/>
        </w:rPr>
        <w:t xml:space="preserve">$53,442,000</w:t>
      </w:r>
    </w:p>
    <w:p>
      <w:pPr>
        <w:tabs>
          <w:tab w:val="right" w:leader="dot" w:pos="9936"/>
        </w:tabs>
        <w:ind w:left="0" w:right="0" w:firstLine="1440"/>
      </w:pPr>
      <w:r>
        <w:rPr/>
        <w:t xml:space="preserve">TOTAL APPROPRIATION</w:t>
      </w:r>
      <w:r>
        <w:tab/>
      </w:r>
      <w:r>
        <w:rPr>
          <w:strike/>
        </w:rPr>
        <w:t xml:space="preserve">$107,908,000</w:t>
      </w:r>
    </w:p>
    <w:p>
      <w:pPr>
        <w:tabs>
          <w:tab w:val="right" w:leader="none" w:pos="9936"/>
        </w:tabs>
        <w:ind w:left="0" w:right="0" w:firstLine="1440"/>
      </w:pPr>
      <w:r>
        <w:tab/>
      </w:r>
      <w:r>
        <w:rPr>
          <w:u w:val="single"/>
        </w:rPr>
        <w:t xml:space="preserve">$107,922,000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$23,163,000</w:t>
      </w:r>
      <w:r>
        <w:t>))</w:t>
      </w:r>
    </w:p>
    <w:p>
      <w:pPr>
        <w:spacing w:before="0" w:after="0" w:line="408" w:lineRule="exact"/>
        <w:ind w:left="0" w:right="0" w:firstLine="0"/>
        <w:jc w:val="left"/>
        <w:tabs>
          <w:tab w:val="right" w:leader="none" w:pos="9936"/>
        </w:tabs>
      </w:pPr>
      <w:r>
        <w:tab/>
      </w:r>
      <w:r>
        <w:rPr>
          <w:u w:val="single"/>
        </w:rPr>
        <w:t xml:space="preserve">$23,206,000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$28,245,000</w:t>
      </w:r>
    </w:p>
    <w:p>
      <w:pPr>
        <w:tabs>
          <w:tab w:val="right" w:leader="none" w:pos="9936"/>
        </w:tabs>
        <w:ind w:left="0" w:right="0" w:firstLine="1440"/>
      </w:pPr>
      <w:r>
        <w:tab/>
      </w:r>
      <w:r>
        <w:rPr>
          <w:u w:val="single"/>
        </w:rPr>
        <w:t xml:space="preserve">$28,299,000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2016 1st sp.s. c 36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$906,000</w:t>
      </w:r>
      <w:r>
        <w:t>))</w:t>
      </w:r>
    </w:p>
    <w:p>
      <w:pPr>
        <w:spacing w:before="0" w:after="0" w:line="408" w:lineRule="exact"/>
        <w:ind w:left="0" w:right="0" w:firstLine="0"/>
        <w:jc w:val="left"/>
        <w:tabs>
          <w:tab w:val="right" w:leader="none" w:pos="9936"/>
        </w:tabs>
      </w:pPr>
      <w:r>
        <w:tab/>
      </w:r>
      <w:r>
        <w:rPr>
          <w:u w:val="single"/>
        </w:rPr>
        <w:t xml:space="preserve">$909,000</w:t>
      </w:r>
    </w:p>
    <w:p>
      <w:pPr>
        <w:tabs>
          <w:tab w:val="right" w:leader="dot" w:pos="9936"/>
        </w:tabs>
        <w:ind w:left="0" w:right="0" w:firstLine="1440"/>
      </w:pPr>
      <w:r>
        <w:rPr/>
        <w:t xml:space="preserve">TOTAL APPROPRIATION</w:t>
      </w:r>
      <w:r>
        <w:tab/>
      </w:r>
      <w:r>
        <w:rPr>
          <w:strike/>
        </w:rPr>
        <w:t xml:space="preserve">$1,878,000</w:t>
      </w:r>
    </w:p>
    <w:p>
      <w:pPr>
        <w:spacing w:before="0" w:after="0" w:line="408" w:lineRule="exact"/>
        <w:ind w:left="0" w:right="0" w:firstLine="0"/>
        <w:jc w:val="left"/>
        <w:tabs>
          <w:tab w:val="right" w:leader="none" w:pos="9936"/>
        </w:tabs>
      </w:pPr>
      <w:r>
        <w:tab/>
      </w:r>
      <w:r>
        <w:rPr>
          <w:u w:val="single"/>
        </w:rPr>
        <w:t xml:space="preserve">$1,884,000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$24,623,000</w:t>
      </w:r>
      <w:r>
        <w:t>))</w:t>
      </w:r>
    </w:p>
    <w:p>
      <w:pPr>
        <w:spacing w:before="0" w:after="0" w:line="408" w:lineRule="exact"/>
        <w:ind w:left="0" w:right="0" w:firstLine="0"/>
        <w:jc w:val="left"/>
        <w:tabs>
          <w:tab w:val="right" w:leader="none" w:pos="9936"/>
        </w:tabs>
      </w:pPr>
      <w:r>
        <w:tab/>
      </w:r>
      <w:r>
        <w:rPr>
          <w:u w:val="single"/>
        </w:rPr>
        <w:t xml:space="preserve">$24,552,000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$2,069,000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$13,290,000</w:t>
      </w:r>
      <w:r>
        <w:t>))</w:t>
      </w:r>
    </w:p>
    <w:p>
      <w:pPr>
        <w:spacing w:before="0" w:after="0" w:line="408" w:lineRule="exact"/>
        <w:ind w:left="0" w:right="0" w:firstLine="0"/>
        <w:jc w:val="left"/>
        <w:tabs>
          <w:tab w:val="right" w:leader="none" w:pos="9936"/>
        </w:tabs>
      </w:pPr>
      <w:r>
        <w:tab/>
      </w:r>
      <w:r>
        <w:rPr>
          <w:u w:val="single"/>
        </w:rPr>
        <w:t xml:space="preserve">$13,284,000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$123,470,000</w:t>
      </w:r>
      <w:r>
        <w:t>))</w:t>
      </w:r>
    </w:p>
    <w:p>
      <w:pPr>
        <w:spacing w:before="0" w:after="0" w:line="408" w:lineRule="exact"/>
        <w:ind w:left="0" w:right="0" w:firstLine="0"/>
        <w:jc w:val="left"/>
        <w:tabs>
          <w:tab w:val="right" w:leader="none" w:pos="9936"/>
        </w:tabs>
      </w:pPr>
      <w:r>
        <w:tab/>
      </w:r>
      <w:r>
        <w:rPr>
          <w:u w:val="single"/>
        </w:rPr>
        <w:t xml:space="preserve">$123,818,000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$4,527,000</w:t>
      </w:r>
      <w:r>
        <w:t>))</w:t>
      </w:r>
    </w:p>
    <w:p>
      <w:pPr>
        <w:spacing w:before="0" w:after="0" w:line="408" w:lineRule="exact"/>
        <w:ind w:left="0" w:right="0" w:firstLine="0"/>
        <w:jc w:val="left"/>
        <w:tabs>
          <w:tab w:val="right" w:leader="none" w:pos="9936"/>
        </w:tabs>
      </w:pPr>
      <w:r>
        <w:tab/>
      </w:r>
      <w:r>
        <w:rPr>
          <w:u w:val="single"/>
        </w:rPr>
        <w:t xml:space="preserve">$4,523,000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$44,673,000</w:t>
      </w:r>
      <w:r>
        <w:t>))</w:t>
      </w:r>
    </w:p>
    <w:p>
      <w:pPr>
        <w:spacing w:before="0" w:after="0" w:line="408" w:lineRule="exact"/>
        <w:ind w:left="0" w:right="0" w:firstLine="0"/>
        <w:jc w:val="left"/>
        <w:tabs>
          <w:tab w:val="right" w:leader="none" w:pos="9936"/>
        </w:tabs>
      </w:pPr>
      <w:r>
        <w:tab/>
      </w:r>
      <w:r>
        <w:rPr>
          <w:u w:val="single"/>
        </w:rPr>
        <w:t xml:space="preserve">$44,614,000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$3,493,000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$36,091,000</w:t>
      </w:r>
      <w:r>
        <w:t>))</w:t>
      </w:r>
    </w:p>
    <w:p>
      <w:pPr>
        <w:spacing w:before="0" w:after="0" w:line="408" w:lineRule="exact"/>
        <w:ind w:left="0" w:right="0" w:firstLine="0"/>
        <w:jc w:val="left"/>
        <w:tabs>
          <w:tab w:val="right" w:leader="none" w:pos="9936"/>
        </w:tabs>
      </w:pPr>
      <w:r>
        <w:tab/>
      </w:r>
      <w:r>
        <w:rPr>
          <w:u w:val="single"/>
        </w:rPr>
        <w:t xml:space="preserve">$36,052,000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$6,149,000</w:t>
      </w:r>
      <w:r>
        <w:t>))</w:t>
      </w:r>
    </w:p>
    <w:p>
      <w:pPr>
        <w:spacing w:before="0" w:after="0" w:line="408" w:lineRule="exact"/>
        <w:ind w:left="0" w:right="0" w:firstLine="0"/>
        <w:jc w:val="left"/>
        <w:tabs>
          <w:tab w:val="right" w:leader="none" w:pos="9936"/>
        </w:tabs>
      </w:pPr>
      <w:r>
        <w:tab/>
      </w:r>
      <w:r>
        <w:rPr>
          <w:u w:val="single"/>
        </w:rPr>
        <w:t xml:space="preserve">$6,138,000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$15,968,000</w:t>
      </w:r>
      <w:r>
        <w:t>))</w:t>
      </w:r>
    </w:p>
    <w:p>
      <w:pPr>
        <w:spacing w:before="0" w:after="0" w:line="408" w:lineRule="exact"/>
        <w:ind w:left="0" w:right="0" w:firstLine="0"/>
        <w:jc w:val="left"/>
        <w:tabs>
          <w:tab w:val="right" w:leader="none" w:pos="9936"/>
        </w:tabs>
      </w:pPr>
      <w:r>
        <w:tab/>
      </w:r>
      <w:r>
        <w:rPr>
          <w:u w:val="single"/>
        </w:rPr>
        <w:t xml:space="preserve">$15,944,000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$3,985,000</w:t>
      </w:r>
      <w:r>
        <w:t>))</w:t>
      </w:r>
    </w:p>
    <w:p>
      <w:pPr>
        <w:spacing w:before="0" w:after="0" w:line="408" w:lineRule="exact"/>
        <w:ind w:left="0" w:right="0" w:firstLine="0"/>
        <w:jc w:val="left"/>
        <w:tabs>
          <w:tab w:val="right" w:leader="none" w:pos="9936"/>
        </w:tabs>
      </w:pPr>
      <w:r>
        <w:tab/>
      </w:r>
      <w:r>
        <w:rPr>
          <w:u w:val="single"/>
        </w:rPr>
        <w:t xml:space="preserve">$3,605,000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$8,716,000</w:t>
      </w:r>
      <w:r>
        <w:t>))</w:t>
      </w:r>
    </w:p>
    <w:p>
      <w:pPr>
        <w:spacing w:before="0" w:after="0" w:line="408" w:lineRule="exact"/>
        <w:ind w:left="0" w:right="0" w:firstLine="0"/>
        <w:jc w:val="left"/>
        <w:tabs>
          <w:tab w:val="right" w:leader="none" w:pos="9936"/>
        </w:tabs>
      </w:pPr>
      <w:r>
        <w:tab/>
      </w:r>
      <w:r>
        <w:rPr>
          <w:u w:val="single"/>
        </w:rPr>
        <w:t xml:space="preserve">$8,705,000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$3,192,000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$2,336,000</w:t>
      </w:r>
    </w:p>
    <w:p>
      <w:pPr>
        <w:tabs>
          <w:tab w:val="right" w:leader="dot" w:pos="9936"/>
        </w:tabs>
        <w:ind w:left="0" w:right="0" w:firstLine="1440"/>
      </w:pPr>
      <w:r>
        <w:rPr/>
        <w:t xml:space="preserve">TOTAL APPROPRIATION</w:t>
      </w:r>
      <w:r>
        <w:tab/>
      </w:r>
      <w:r>
        <w:rPr>
          <w:strike/>
        </w:rPr>
        <w:t xml:space="preserve">$465,270,000</w:t>
      </w:r>
    </w:p>
    <w:p>
      <w:pPr>
        <w:spacing w:before="0" w:after="0" w:line="408" w:lineRule="exact"/>
        <w:ind w:left="0" w:right="0" w:firstLine="0"/>
        <w:jc w:val="left"/>
        <w:tabs>
          <w:tab w:val="right" w:leader="none" w:pos="9936"/>
        </w:tabs>
      </w:pPr>
      <w:r>
        <w:tab/>
      </w:r>
      <w:r>
        <w:rPr>
          <w:u w:val="single"/>
        </w:rPr>
        <w:t xml:space="preserve">$464,839,000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account—state appropriation and $625,000 of the local toxics control account—state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fund—state appropriation for fiscal year 2016 and $135,000 of the general fund—state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fund—state appropriation for fiscal year 2016 and $14,000,000 of the general fund—state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t xml:space="preserve">(11) $319,000 of the general fund—state appropriation for fiscal year 2017, $56,000 of the waste reduction, recycling, and litter control account—state appropriation, $806,000 of the state toxics control account—state appropriation, $281,000 of the water quality permit account—state appropriation, $188,000 of the environmental legacy stewardship account—state appropriation, $56,000 of the hazardous waste assistance account—state appropriation, $113,000 of the radioactive mixed waste account—state appropriation, and $56,000 of the oil spill prevention account—state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t xml:space="preserve">(13) $25,000 of the reclamation account—state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$22,000 of the general fund—state appropriation for fiscal year 2016 and $50,000 of the general fund—state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$300,000 of the state toxics control account—state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$5,824,000</w:t>
      </w:r>
      <w:r>
        <w:t>))</w:t>
      </w:r>
    </w:p>
    <w:p>
      <w:pPr>
        <w:spacing w:before="0" w:after="0" w:line="408" w:lineRule="exact"/>
        <w:ind w:left="0" w:right="0" w:firstLine="0"/>
        <w:jc w:val="left"/>
        <w:tabs>
          <w:tab w:val="right" w:leader="none" w:pos="9936"/>
        </w:tabs>
      </w:pPr>
      <w:r>
        <w:tab/>
      </w:r>
      <w:r>
        <w:rPr>
          <w:u w:val="single"/>
        </w:rPr>
        <w:t xml:space="preserve">$4,300,000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$369,000</w:t>
      </w:r>
    </w:p>
    <w:p>
      <w:pPr>
        <w:spacing w:before="0" w:after="0" w:line="408" w:lineRule="exact"/>
        <w:ind w:left="0" w:right="0" w:firstLine="0"/>
        <w:jc w:val="left"/>
        <w:tabs>
          <w:tab w:val="right" w:leader="dot" w:pos="9936"/>
        </w:tabs>
      </w:pPr>
      <w:pPr>
        <w:tabs>
          <w:tab w:val="right" w:leader="dot" w:pos="9360"/>
        </w:tabs>
      </w:pPr>
      <w:r>
        <w:rPr/>
        <w:t xml:space="preserve">Recreation Access Pass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$131,357,000</w:t>
      </w:r>
      <w:r>
        <w:t>))</w:t>
      </w:r>
    </w:p>
    <w:p>
      <w:pPr>
        <w:spacing w:before="0" w:after="0" w:line="408" w:lineRule="exact"/>
        <w:ind w:left="0" w:right="0" w:firstLine="0"/>
        <w:jc w:val="left"/>
        <w:tabs>
          <w:tab w:val="right" w:leader="none" w:pos="9936"/>
        </w:tabs>
      </w:pPr>
      <w:r>
        <w:tab/>
      </w:r>
      <w:r>
        <w:rPr>
          <w:u w:val="single"/>
        </w:rPr>
        <w:t xml:space="preserve">$129,082,000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$170,245,000</w:t>
      </w:r>
    </w:p>
    <w:p>
      <w:pPr>
        <w:spacing w:before="0" w:after="0" w:line="408" w:lineRule="exact"/>
        <w:ind w:left="0" w:right="0" w:firstLine="0"/>
        <w:jc w:val="left"/>
        <w:tabs>
          <w:tab w:val="right" w:leader="none" w:pos="9936"/>
        </w:tabs>
      </w:pPr>
      <w:r>
        <w:tab/>
      </w:r>
      <w:r>
        <w:rPr>
          <w:u w:val="single"/>
        </w:rPr>
        <w:t xml:space="preserve">$166,446,000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fund—state appropriation for fiscal year 2016, $79,000 of the general fund—state appropriation for fiscal year 2017, $25,000 of the snowmobile account—state appropriation, and $25,000 of the winter recreation program account—state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2016 and $100,000 of the general fund—state appropriation for fiscal year 2017 are provided solely for the commission to pay assessments charged by local improvement districts.</w:t>
      </w:r>
    </w:p>
    <w:p>
      <w:pPr>
        <w:spacing w:before="0" w:after="0" w:line="408" w:lineRule="exact"/>
        <w:ind w:left="0" w:right="0" w:firstLine="576"/>
        <w:jc w:val="left"/>
      </w:pPr>
      <w:r>
        <w:rPr/>
        <w:t xml:space="preserve">(3) $250,000 of the recreation access pass account—state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(4) $100,000 of the parks renewal and stewardship account—state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t xml:space="preserve">(5) $14,185,000 of the parks renewal and stewardship account—state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$3,263,000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$10,022,000</w:t>
      </w:r>
    </w:p>
    <w:p>
      <w:pPr>
        <w:spacing w:before="0" w:after="0" w:line="408" w:lineRule="exact"/>
        <w:ind w:left="0" w:right="0" w:firstLine="0"/>
        <w:jc w:val="left"/>
        <w:tabs>
          <w:tab w:val="right" w:leader="none" w:pos="9936"/>
        </w:tabs>
      </w:pPr>
      <w:r>
        <w:tab/>
      </w:r>
      <w:r>
        <w:rPr>
          <w:u w:val="single"/>
        </w:rPr>
        <w:t xml:space="preserve">$10,271,000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$2,186,000</w:t>
      </w:r>
    </w:p>
    <w:p>
      <w:pPr>
        <w:tabs>
          <w:tab w:val="right" w:leader="dot" w:pos="9936"/>
        </w:tabs>
        <w:ind w:left="0" w:right="0" w:firstLine="1440"/>
      </w:pPr>
      <w:r>
        <w:rPr/>
        <w:t xml:space="preserve">TOTAL APPROPRIATION</w:t>
      </w:r>
      <w:r>
        <w:tab/>
      </w:r>
      <w:r>
        <w:rPr>
          <w:strike/>
        </w:rPr>
        <w:t xml:space="preserve">$4,324,000</w:t>
      </w:r>
    </w:p>
    <w:p>
      <w:pPr>
        <w:spacing w:before="0" w:after="0" w:line="408" w:lineRule="exact"/>
        <w:ind w:left="0" w:right="0" w:firstLine="0"/>
        <w:jc w:val="left"/>
        <w:tabs>
          <w:tab w:val="right" w:leader="none" w:pos="9936"/>
        </w:tabs>
      </w:pPr>
      <w:r>
        <w:tab/>
      </w:r>
      <w:r>
        <w:rPr>
          <w:u w:val="single"/>
        </w:rPr>
        <w:t xml:space="preserve">$4,335,000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$6,848,000</w:t>
      </w:r>
      <w:r>
        <w:t>))</w:t>
      </w:r>
    </w:p>
    <w:p>
      <w:pPr>
        <w:spacing w:before="0" w:after="0" w:line="408" w:lineRule="exact"/>
        <w:ind w:left="0" w:right="0" w:firstLine="0"/>
        <w:jc w:val="left"/>
        <w:tabs>
          <w:tab w:val="right" w:leader="none" w:pos="9936"/>
        </w:tabs>
      </w:pPr>
      <w:r>
        <w:tab/>
      </w:r>
      <w:r>
        <w:rPr>
          <w:u w:val="single"/>
        </w:rPr>
        <w:t xml:space="preserve">$6,865,000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$32,327,000</w:t>
      </w:r>
    </w:p>
    <w:p>
      <w:pPr>
        <w:spacing w:before="0" w:after="0" w:line="408" w:lineRule="exact"/>
        <w:ind w:left="0" w:right="0" w:firstLine="0"/>
        <w:jc w:val="left"/>
        <w:tabs>
          <w:tab w:val="right" w:leader="none" w:pos="9936"/>
        </w:tabs>
      </w:pPr>
      <w:r>
        <w:tab/>
      </w:r>
      <w:r>
        <w:rPr>
          <w:u w:val="single"/>
        </w:rPr>
        <w:t xml:space="preserve">$32,344,000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$6,800,000 of the disaster response account—state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t xml:space="preserve">(3) $1,000,000 of the disaster response account—state appropriation is provided solely for the commission to provide to conservation districts for the firewise program.</w:t>
      </w:r>
    </w:p>
    <w:p>
      <w:pPr>
        <w:spacing w:before="0" w:after="0" w:line="408" w:lineRule="exact"/>
        <w:ind w:left="0" w:right="0" w:firstLine="576"/>
        <w:jc w:val="left"/>
      </w:pPr>
      <w:r>
        <w:rPr/>
        <w:t xml:space="preserve">(4)(a) $50,000 of the general fund—state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$39,435,000</w:t>
      </w:r>
      <w:r>
        <w:t>))</w:t>
      </w:r>
    </w:p>
    <w:p>
      <w:pPr>
        <w:spacing w:before="0" w:after="0" w:line="408" w:lineRule="exact"/>
        <w:ind w:left="0" w:right="0" w:firstLine="0"/>
        <w:jc w:val="left"/>
        <w:tabs>
          <w:tab w:val="right" w:leader="none" w:pos="9936"/>
        </w:tabs>
      </w:pPr>
      <w:r>
        <w:tab/>
      </w:r>
      <w:r>
        <w:rPr>
          <w:u w:val="single"/>
        </w:rPr>
        <w:t xml:space="preserve">$39,703,000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$113,956,000</w:t>
      </w:r>
      <w:r>
        <w:t>))</w:t>
      </w:r>
    </w:p>
    <w:p>
      <w:pPr>
        <w:spacing w:before="0" w:after="0" w:line="408" w:lineRule="exact"/>
        <w:ind w:left="0" w:right="0" w:firstLine="0"/>
        <w:jc w:val="left"/>
        <w:tabs>
          <w:tab w:val="right" w:leader="none" w:pos="9936"/>
        </w:tabs>
      </w:pPr>
      <w:r>
        <w:tab/>
      </w:r>
      <w:r>
        <w:rPr>
          <w:u w:val="single"/>
        </w:rPr>
        <w:t xml:space="preserve">$114,877,000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$11,627,000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$2,738,000</w:t>
      </w:r>
      <w:r>
        <w:t>))</w:t>
      </w:r>
    </w:p>
    <w:p>
      <w:pPr>
        <w:spacing w:before="0" w:after="0" w:line="408" w:lineRule="exact"/>
        <w:ind w:left="0" w:right="0" w:firstLine="0"/>
        <w:jc w:val="left"/>
        <w:tabs>
          <w:tab w:val="right" w:leader="none" w:pos="9936"/>
        </w:tabs>
      </w:pPr>
      <w:r>
        <w:tab/>
      </w:r>
      <w:r>
        <w:rPr>
          <w:u w:val="single"/>
        </w:rPr>
        <w:t xml:space="preserve">$2,538,000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$117,456,000</w:t>
      </w:r>
      <w:r>
        <w:t>))</w:t>
      </w:r>
    </w:p>
    <w:p>
      <w:pPr>
        <w:spacing w:before="0" w:after="0" w:line="408" w:lineRule="exact"/>
        <w:ind w:left="0" w:right="0" w:firstLine="0"/>
        <w:jc w:val="left"/>
        <w:tabs>
          <w:tab w:val="right" w:leader="none" w:pos="9936"/>
        </w:tabs>
      </w:pPr>
      <w:r>
        <w:tab/>
      </w:r>
      <w:r>
        <w:rPr>
          <w:u w:val="single"/>
        </w:rPr>
        <w:t xml:space="preserve">$117,614,000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$779,000</w:t>
      </w:r>
    </w:p>
    <w:p>
      <w:pPr>
        <w:tabs>
          <w:tab w:val="right" w:leader="dot" w:pos="9936"/>
        </w:tabs>
        <w:ind w:left="0" w:right="0" w:firstLine="1440"/>
      </w:pPr>
      <w:r>
        <w:rPr/>
        <w:t xml:space="preserve">TOTAL APPROPRIATION</w:t>
      </w:r>
      <w:r>
        <w:tab/>
      </w:r>
      <w:r>
        <w:rPr>
          <w:strike/>
        </w:rPr>
        <w:t xml:space="preserve">$405,488,000</w:t>
      </w:r>
    </w:p>
    <w:p>
      <w:pPr>
        <w:spacing w:before="0" w:after="0" w:line="408" w:lineRule="exact"/>
        <w:ind w:left="0" w:right="0" w:firstLine="0"/>
        <w:jc w:val="left"/>
        <w:tabs>
          <w:tab w:val="right" w:leader="none" w:pos="9936"/>
        </w:tabs>
      </w:pPr>
      <w:r>
        <w:tab/>
      </w:r>
      <w:r>
        <w:rPr>
          <w:u w:val="single"/>
        </w:rPr>
        <w:t xml:space="preserve">$407,823,000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fund—state appropriation for fiscal year 2017 is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fund—state appropriation for fiscal year 2016 and $596,000 of the general fund—state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2016 and $400,000 of the general fund—state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account—state appropriation is provided solely for implementation of chapter 274, Laws of 2015 (ESHB 1449).</w:t>
      </w:r>
    </w:p>
    <w:p>
      <w:pPr>
        <w:spacing w:before="0" w:after="0" w:line="408" w:lineRule="exact"/>
        <w:ind w:left="0" w:right="0" w:firstLine="576"/>
        <w:jc w:val="left"/>
      </w:pPr>
      <w:r>
        <w:rPr/>
        <w:t xml:space="preserve">(10) $352,000 of the general fund—state appropriation for fiscal year 2016 and $351,000 of the general fund—state appropriation for fiscal year 2017 are provided solely for the implementation of chapter 191, Laws of 2015 (SSB 5166).</w:t>
      </w:r>
    </w:p>
    <w:p>
      <w:pPr>
        <w:spacing w:before="0" w:after="0" w:line="408" w:lineRule="exact"/>
        <w:ind w:left="0" w:right="0" w:firstLine="576"/>
        <w:jc w:val="left"/>
      </w:pPr>
      <w:r>
        <w:rPr/>
        <w:t xml:space="preserve">(11) $642,000 of the disaster response account—state appropriation is provided solely for wildland fire restoration activities on state wildlife areas.</w:t>
      </w:r>
    </w:p>
    <w:p>
      <w:pPr>
        <w:spacing w:before="0" w:after="0" w:line="408" w:lineRule="exact"/>
        <w:ind w:left="0" w:right="0" w:firstLine="576"/>
        <w:jc w:val="left"/>
      </w:pPr>
      <w:r>
        <w:rPr/>
        <w:t xml:space="preserve">(12) $100,000 of the general fund—state appropriation for fiscal year 2016 and $375,000 of the general fund—state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t xml:space="preserve">(13) $300,000 of the general fund—state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(14) $25,000 of the general fund—state appropriation for fiscal year 2017 is provided solely to pay claims for confirmed cougar depredations on livestock.</w:t>
      </w:r>
    </w:p>
    <w:p>
      <w:pPr>
        <w:spacing w:before="0" w:after="0" w:line="408" w:lineRule="exact"/>
        <w:ind w:left="0" w:right="0" w:firstLine="576"/>
        <w:jc w:val="left"/>
      </w:pPr>
      <w:r>
        <w:rPr/>
        <w:t xml:space="preserve">(15) $225,000 of the general fund—state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t xml:space="preserve">(16) $25,000 of the general fund—state appropriation for fiscal year 2016 and $25,000 of the general fund—state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t xml:space="preserve">(17) $100,000 of the state wildlife account—state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$49,478,000</w:t>
      </w:r>
      <w:r>
        <w:t>))</w:t>
      </w:r>
    </w:p>
    <w:p>
      <w:pPr>
        <w:spacing w:before="0" w:after="0" w:line="408" w:lineRule="exact"/>
        <w:ind w:left="0" w:right="0" w:firstLine="0"/>
        <w:jc w:val="left"/>
        <w:tabs>
          <w:tab w:val="right" w:leader="none" w:pos="9936"/>
        </w:tabs>
      </w:pPr>
      <w:r>
        <w:tab/>
      </w:r>
      <w:r>
        <w:rPr>
          <w:u w:val="single"/>
        </w:rPr>
        <w:t xml:space="preserve">$72,458,000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$30,079,000</w:t>
      </w:r>
      <w:r>
        <w:t>))</w:t>
      </w:r>
    </w:p>
    <w:p>
      <w:pPr>
        <w:spacing w:before="0" w:after="0" w:line="408" w:lineRule="exact"/>
        <w:ind w:left="0" w:right="0" w:firstLine="0"/>
        <w:jc w:val="left"/>
        <w:tabs>
          <w:tab w:val="right" w:leader="none" w:pos="9936"/>
        </w:tabs>
      </w:pPr>
      <w:r>
        <w:tab/>
      </w:r>
      <w:r>
        <w:rPr>
          <w:u w:val="single"/>
        </w:rPr>
        <w:t xml:space="preserve">$30,631,000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$1,971,000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$817,000</w:t>
      </w:r>
      <w:r>
        <w:t>))</w:t>
      </w:r>
    </w:p>
    <w:p>
      <w:pPr>
        <w:spacing w:before="0" w:after="0" w:line="408" w:lineRule="exact"/>
        <w:ind w:left="0" w:right="0" w:firstLine="0"/>
        <w:jc w:val="left"/>
        <w:tabs>
          <w:tab w:val="right" w:leader="none" w:pos="9936"/>
        </w:tabs>
      </w:pPr>
      <w:r>
        <w:tab/>
      </w:r>
      <w:r>
        <w:rPr>
          <w:u w:val="single"/>
        </w:rPr>
        <w:t xml:space="preserve">$717,000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$2,879,000</w:t>
      </w:r>
    </w:p>
    <w:p>
      <w:pPr>
        <w:tabs>
          <w:tab w:val="right" w:leader="dot" w:pos="9936"/>
        </w:tabs>
        <w:ind w:left="0" w:right="0" w:firstLine="1440"/>
      </w:pPr>
      <w:r>
        <w:rPr/>
        <w:t xml:space="preserve">TOTAL APPROPRIATION</w:t>
      </w:r>
      <w:r>
        <w:tab/>
      </w:r>
      <w:r>
        <w:rPr>
          <w:strike/>
        </w:rPr>
        <w:t xml:space="preserve">$352,701,000</w:t>
      </w:r>
    </w:p>
    <w:p>
      <w:pPr>
        <w:spacing w:before="0" w:after="0" w:line="408" w:lineRule="exact"/>
        <w:ind w:left="0" w:right="0" w:firstLine="0"/>
        <w:jc w:val="left"/>
        <w:tabs>
          <w:tab w:val="right" w:leader="none" w:pos="9936"/>
        </w:tabs>
      </w:pPr>
      <w:r>
        <w:tab/>
      </w:r>
      <w:r>
        <w:rPr>
          <w:u w:val="single"/>
        </w:rPr>
        <w:t xml:space="preserve">$376,133,000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2016 and $1,352,000 of the general fund—state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$15,530,000</w:t>
      </w:r>
      <w:r>
        <w:t>))</w:t>
      </w:r>
      <w:r>
        <w:rPr/>
        <w:t xml:space="preserve"> </w:t>
      </w:r>
      <w:r>
        <w:rPr>
          <w:u w:val="single"/>
        </w:rPr>
        <w:t xml:space="preserve">$38,510,000</w:t>
      </w:r>
      <w:r>
        <w:rPr/>
        <w:t xml:space="preserve"> of the general fund—state appropriation for fiscal year 2017 and $10,525,000 of the disaster response account—state appropriation are provided solely for emergency fire suppression. The general fund—state appropriation and disaster response account—state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fund—state appropriation for fiscal year 2016 and $440,000 of the state general fund—state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$2,390,000 of the general fund—state appropriation for fiscal year 2016 and $2,390,000 of the general fund—state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fund—state appropriation for fiscal year 2016 and $127,000 of the general fund—state appropriation for fiscal year 2017 are provided solely for ongoing law enforcement, which the department may contract with local law enforcement agencies, and for noxious weed control, forest fire protection assessment, and other management costs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fund—state appropriation for fiscal year 2016 and $311,000 of the general fund—state appropriation for fiscal year 2017 are provided solely for implementation of chapter 182, Laws of 2015 (ESHB 2093).</w:t>
      </w:r>
    </w:p>
    <w:p>
      <w:pPr>
        <w:spacing w:before="0" w:after="0" w:line="408" w:lineRule="exact"/>
        <w:ind w:left="0" w:right="0" w:firstLine="576"/>
        <w:jc w:val="left"/>
      </w:pPr>
      <w:r>
        <w:rPr/>
        <w:t xml:space="preserve">(10) $1,200,000 of the disaster response account—state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t xml:space="preserve">(11) $215,000 of the disaster response account—state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t xml:space="preserve">(12) $629,000 of the disaster response account—state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t xml:space="preserve">(13) $696,000 of the disaster response account—state appropriation is provided solely to enhance the department's capacity to respond to large wildfires using in-state resources.</w:t>
      </w:r>
    </w:p>
    <w:p>
      <w:pPr>
        <w:spacing w:before="0" w:after="0" w:line="408" w:lineRule="exact"/>
        <w:ind w:left="0" w:right="0" w:firstLine="576"/>
        <w:jc w:val="left"/>
      </w:pPr>
      <w:r>
        <w:rPr/>
        <w:t xml:space="preserve">(14) $443,000 of the disaster response account—state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t xml:space="preserve">(15) $1,000,000 of the disaster response account—state appropriation is provided solely to provide firefighting equipment to local fire agencies.</w:t>
      </w:r>
    </w:p>
    <w:p>
      <w:pPr>
        <w:spacing w:before="0" w:after="0" w:line="408" w:lineRule="exact"/>
        <w:ind w:left="0" w:right="0" w:firstLine="576"/>
        <w:jc w:val="left"/>
      </w:pPr>
      <w:r>
        <w:rPr/>
        <w:t xml:space="preserve">(16) $417,000 of the disaster response account—state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(17) $569,000 of the disaster response account—state appropriation is provided solely for portable and mobile radios.</w:t>
      </w:r>
    </w:p>
    <w:p>
      <w:pPr>
        <w:spacing w:before="0" w:after="0" w:line="408" w:lineRule="exact"/>
        <w:ind w:left="0" w:right="0" w:firstLine="576"/>
        <w:jc w:val="left"/>
      </w:pPr>
      <w:r>
        <w:rPr/>
        <w:t xml:space="preserve">(18) $700,000 of the resources management cost account—state appropriation is provided solely for fuel reduction and forest health activities on state lands.</w:t>
      </w:r>
    </w:p>
    <w:p>
      <w:pPr>
        <w:spacing w:before="0" w:after="0" w:line="408" w:lineRule="exact"/>
        <w:ind w:left="0" w:right="0" w:firstLine="576"/>
        <w:jc w:val="left"/>
      </w:pPr>
      <w:r>
        <w:rPr/>
        <w:t xml:space="preserve">(19) $800,000 of the disaster response account—state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t xml:space="preserve">(20) $100,000 of the disaster response account—state appropriation is provided solely for fuel reduction and creating firebreaks in and around the city of Walla Walla's mill creek watershed.</w:t>
      </w:r>
    </w:p>
    <w:p>
      <w:pPr>
        <w:spacing w:before="0" w:after="0" w:line="408" w:lineRule="exact"/>
        <w:ind w:left="0" w:right="0" w:firstLine="576"/>
        <w:jc w:val="left"/>
      </w:pPr>
      <w:r>
        <w:rPr/>
        <w:t xml:space="preserve">(21) $5,057 of the disaster response account—state appropriation is provided solely for the Asotin county sheriff's office for the grizzly bear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$1,421,000</w:t>
      </w:r>
      <w:r>
        <w:t>))</w:t>
      </w:r>
    </w:p>
    <w:p>
      <w:pPr>
        <w:spacing w:before="0" w:after="0" w:line="408" w:lineRule="exact"/>
        <w:ind w:left="0" w:right="0" w:firstLine="0"/>
        <w:jc w:val="left"/>
        <w:tabs>
          <w:tab w:val="right" w:leader="none" w:pos="9936"/>
        </w:tabs>
      </w:pPr>
      <w:r>
        <w:tab/>
      </w:r>
      <w:r>
        <w:rPr>
          <w:u w:val="single"/>
        </w:rPr>
        <w:t xml:space="preserve">$1,425,000</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strike/>
        </w:rPr>
        <w:t xml:space="preserve">$1,426,000</w:t>
      </w:r>
    </w:p>
    <w:p>
      <w:pPr>
        <w:spacing w:before="0" w:after="0" w:line="408" w:lineRule="exact"/>
        <w:ind w:left="0" w:right="0" w:firstLine="0"/>
        <w:jc w:val="left"/>
        <w:tabs>
          <w:tab w:val="right" w:leader="none" w:pos="9936"/>
        </w:tabs>
      </w:pPr>
      <w:r>
        <w:tab/>
      </w:r>
      <w:r>
        <w:rPr>
          <w:u w:val="single"/>
        </w:rPr>
        <w:t xml:space="preserve">$1,430,000</w:t>
      </w:r>
    </w:p>
    <w:p>
      <w:pPr>
        <w:spacing w:before="120" w:after="0" w:line="408" w:lineRule="exact"/>
        <w:ind w:left="0" w:right="0" w:firstLine="576"/>
        <w:jc w:val="left"/>
      </w:pPr>
      <w:r>
        <w:rPr/>
        <w:t xml:space="preserve">The appropriations in this section are subject to the following conditions and limitations: $5,000 of the underground storage tank revolving account—state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$2,349,000</w:t>
      </w:r>
      <w:r>
        <w:t>))</w:t>
      </w:r>
    </w:p>
    <w:p>
      <w:pPr>
        <w:spacing w:before="0" w:after="0" w:line="408" w:lineRule="exact"/>
        <w:ind w:left="0" w:right="0" w:firstLine="0"/>
        <w:jc w:val="left"/>
        <w:tabs>
          <w:tab w:val="right" w:leader="none" w:pos="9936"/>
        </w:tabs>
      </w:pPr>
      <w:r>
        <w:tab/>
      </w:r>
      <w:r>
        <w:rPr>
          <w:u w:val="single"/>
        </w:rPr>
        <w:t xml:space="preserve">$2,366,000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$9,955,000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$2,119,000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$705,000</w:t>
      </w:r>
      <w:r>
        <w:t>))</w:t>
      </w:r>
    </w:p>
    <w:p>
      <w:pPr>
        <w:spacing w:before="0" w:after="0" w:line="408" w:lineRule="exact"/>
        <w:ind w:left="0" w:right="0" w:firstLine="0"/>
        <w:jc w:val="left"/>
        <w:tabs>
          <w:tab w:val="right" w:leader="none" w:pos="9936"/>
        </w:tabs>
      </w:pPr>
      <w:r>
        <w:tab/>
      </w:r>
      <w:r>
        <w:rPr>
          <w:u w:val="single"/>
        </w:rPr>
        <w:t xml:space="preserve">$707,000</w:t>
      </w:r>
    </w:p>
    <w:p>
      <w:pPr>
        <w:tabs>
          <w:tab w:val="right" w:leader="dot" w:pos="9936"/>
        </w:tabs>
        <w:ind w:left="0" w:right="0" w:firstLine="1440"/>
      </w:pPr>
      <w:r>
        <w:rPr/>
        <w:t xml:space="preserve">TOTAL APPROPRIATION</w:t>
      </w:r>
      <w:r>
        <w:tab/>
      </w:r>
      <w:r>
        <w:rPr>
          <w:strike/>
        </w:rPr>
        <w:t xml:space="preserve">$17,461,000</w:t>
      </w:r>
    </w:p>
    <w:p>
      <w:pPr>
        <w:spacing w:before="0" w:after="0" w:line="408" w:lineRule="exact"/>
        <w:ind w:left="0" w:right="0" w:firstLine="0"/>
        <w:jc w:val="left"/>
        <w:tabs>
          <w:tab w:val="right" w:leader="none" w:pos="9936"/>
        </w:tabs>
      </w:pPr>
      <w:r>
        <w:tab/>
      </w:r>
      <w:r>
        <w:rPr>
          <w:u w:val="single"/>
        </w:rPr>
        <w:t xml:space="preserve">$16,492,000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2016 1st sp.s. c 36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$39,566,000</w:t>
      </w:r>
      <w:r>
        <w:t>))</w:t>
      </w:r>
    </w:p>
    <w:p>
      <w:pPr>
        <w:spacing w:before="0" w:after="0" w:line="408" w:lineRule="exact"/>
        <w:ind w:left="0" w:right="0" w:firstLine="0"/>
        <w:jc w:val="left"/>
        <w:tabs>
          <w:tab w:val="right" w:leader="none" w:pos="9936"/>
        </w:tabs>
      </w:pPr>
      <w:r>
        <w:tab/>
      </w:r>
      <w:r>
        <w:rPr>
          <w:u w:val="single"/>
        </w:rPr>
        <w:t xml:space="preserve">$41,886,000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$14,801,000</w:t>
      </w:r>
      <w:r>
        <w:t>))</w:t>
      </w:r>
    </w:p>
    <w:p>
      <w:pPr>
        <w:spacing w:before="0" w:after="0" w:line="408" w:lineRule="exact"/>
        <w:ind w:left="0" w:right="0" w:firstLine="0"/>
        <w:jc w:val="left"/>
        <w:tabs>
          <w:tab w:val="right" w:leader="none" w:pos="9936"/>
        </w:tabs>
      </w:pPr>
      <w:r>
        <w:tab/>
      </w:r>
      <w:r>
        <w:rPr>
          <w:u w:val="single"/>
        </w:rPr>
        <w:t xml:space="preserve">$11,601,000</w:t>
      </w:r>
    </w:p>
    <w:p>
      <w:pPr>
        <w:tabs>
          <w:tab w:val="right" w:leader="dot" w:pos="9936"/>
        </w:tabs>
        <w:ind w:left="0" w:right="0" w:firstLine="1440"/>
      </w:pPr>
      <w:r>
        <w:rPr/>
        <w:t xml:space="preserve">TOTAL APPROPRIATION</w:t>
      </w:r>
      <w:r>
        <w:tab/>
      </w:r>
      <w:r>
        <w:rPr>
          <w:strike/>
        </w:rPr>
        <w:t xml:space="preserve">$148,249,000</w:t>
      </w:r>
    </w:p>
    <w:p>
      <w:pPr>
        <w:tabs>
          <w:tab w:val="right" w:leader="none" w:pos="9936"/>
        </w:tabs>
        <w:ind w:left="0" w:right="0" w:firstLine="1440"/>
      </w:pPr>
      <w:r>
        <w:tab/>
      </w:r>
      <w:r>
        <w:rPr>
          <w:u w:val="single"/>
        </w:rPr>
        <w:t xml:space="preserve">$147,106,000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$3,230,000</w:t>
      </w:r>
      <w:r>
        <w:t>))</w:t>
      </w:r>
      <w:r>
        <w:rPr/>
        <w:t xml:space="preserve"> </w:t>
      </w:r>
      <w:r>
        <w:rPr>
          <w:u w:val="single"/>
        </w:rPr>
        <w:t xml:space="preserve">$3,009,000</w:t>
      </w:r>
      <w:r>
        <w:rPr/>
        <w:t xml:space="preserve"> of the enhanced 911 account—state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fund—state appropriation for fiscal year 2016 and $1,375,000 of the general fund—state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w:t>
      </w:r>
      <w:r>
        <w:t>((</w:t>
      </w:r>
      <w:r>
        <w:rPr>
          <w:strike/>
        </w:rPr>
        <w:t xml:space="preserve">$3,200,000 of the fingerprint investigation account—state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strike/>
        </w:rPr>
        <w:t xml:space="preserve">(7)</w:t>
      </w:r>
      <w:r>
        <w:t>))</w:t>
      </w:r>
      <w:r>
        <w:rPr/>
        <w:t xml:space="preserve">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 of the general fund—state appropriation for fiscal year 2016 and $50,000 of the general fund—state appropriation for fiscal year 2017 are provided solely for the state patrol to pay assessments charged by local improvement districts.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$388,000 of the general fund—state appropriation for fiscal year 2017, $9,000 of the vehicle license fraud account—state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2016 1st sp.s. c 36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$67,169,000</w:t>
      </w:r>
      <w:r>
        <w:t>))</w:t>
      </w:r>
    </w:p>
    <w:p>
      <w:pPr>
        <w:spacing w:before="0" w:after="0" w:line="408" w:lineRule="exact"/>
        <w:ind w:left="0" w:right="0" w:firstLine="0"/>
        <w:jc w:val="left"/>
        <w:tabs>
          <w:tab w:val="right" w:leader="none" w:pos="9936"/>
        </w:tabs>
      </w:pPr>
      <w:r>
        <w:tab/>
      </w:r>
      <w:r>
        <w:rPr>
          <w:u w:val="single"/>
        </w:rPr>
        <w:t xml:space="preserve">$70,169,000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$162,537,000</w:t>
      </w:r>
    </w:p>
    <w:p>
      <w:pPr>
        <w:spacing w:before="0" w:after="0" w:line="408" w:lineRule="exact"/>
        <w:ind w:left="0" w:right="0" w:firstLine="0"/>
        <w:jc w:val="left"/>
        <w:tabs>
          <w:tab w:val="right" w:leader="none" w:pos="9936"/>
        </w:tabs>
      </w:pPr>
      <w:r>
        <w:tab/>
      </w:r>
      <w:r>
        <w:rPr>
          <w:u w:val="single"/>
        </w:rPr>
        <w:t xml:space="preserve">$165,537,000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$10,152,000 of the general fund—state appropriation for fiscal year 2016 and $10,410,000 of the general fund—state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fund—state appropriation for fiscal year 2016 and $857,000 of the general fund—state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fund—state appropriation for fiscal year 2016, $851,000 of the general fund—state appropriation for fiscal year 2017, and $161,000 of the Washington opportunity pathways account—state appropriation are provided solely for the operation and expenses of the state board of education, including basic education assistance activities. Of these amounts, $161,000 of the general fund—state appropriation for fiscal year 2016 and $161,000 of the Washington opportunity pathways account—state appropriation are provided solely for implementation of RCW 28A.710 as amended by Engrossed Second Substitute Senate Bill No. 6194 (public schools other than common schools).</w:t>
      </w:r>
    </w:p>
    <w:p>
      <w:pPr>
        <w:spacing w:before="0" w:after="0" w:line="408" w:lineRule="exact"/>
        <w:ind w:left="0" w:right="0" w:firstLine="576"/>
        <w:jc w:val="left"/>
      </w:pPr>
      <w:r>
        <w:rPr/>
        <w:t xml:space="preserve">(4) $3,571,000 of the general fund—state appropriation for fiscal year 2016 and $3,447,000 of the general fund—state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fund—state appropriation for fiscal year 2016 and $2,372,000 of the general fund—state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fund—state appropriation for fiscal year 2016 and $266,000 of the general fund—state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fund—state appropriation for fiscal year 2016 and $50,000 of the general fund—state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fund—state appropriation for fiscal year 2016 and $61,000 of the general fund—state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fund—state appropriation for fiscal year 2016 and $131,000 of the Washington opportunity pathways account—state appropriation are provided solely for the implementation of RCW 28A.710 as amended by Engrossed Second Substitute Senate Bill No. 6194 (public schools other than common schools).</w:t>
      </w:r>
    </w:p>
    <w:p>
      <w:pPr>
        <w:spacing w:before="0" w:after="0" w:line="408" w:lineRule="exact"/>
        <w:ind w:left="0" w:right="0" w:firstLine="576"/>
        <w:jc w:val="left"/>
      </w:pPr>
      <w:r>
        <w:rPr/>
        <w:t xml:space="preserve">(9) $1,802,000 of the general fund—state appropriation for fiscal year 2016 and $1,802,000 of the general fund—state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fund—state appropriation for fiscal year 2016 and $25,000 of the general fund—state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fund—state appropriation for fiscal year 2016 and $1,500,000 of the general fund—state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fund—state appropriation for fiscal year 2016 and $123,000 of the general fund—state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fund—state appropriation for fiscal year 2016 and $93,000 of the general fund—state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fund—state appropriation for fiscal year 2016 and $14,000 of the general fund—state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fund—state appropriation for fiscal year 2016 and $62,000 of the general fund—state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fund—state appropriation for fiscal year 2016 and $10,000 of the general fund—state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schools—recognition) and chapter 260, Laws of 2011 (innovation schools and zones).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fund—state appropriation for fiscal year 2016 and $131,000 of general fund—state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fund—state appropriation for fiscal year 2016 and $55,000 of the general fund—state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fund—state appropriation for fiscal year 2016 and $142,000 of the general fund—state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fund—state appropriation for fiscal year 2016 and $2,541,000 of the general fund—state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fund—state appropriation for fiscal year 2016 and $210,000 of the general fund—state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fund—state appropriation for fiscal year 2016 and $1,221,000 of the general fund—state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fund—state appropriation for fiscal year 2016 and $3,940,000 of the general fund—state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fund—state appropriation for fiscal year 2016 and $1,354,000 of the general fund—state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fund—state appropriation for fiscal year 2016, $1,000,000 of the general fund—state appropriation for fiscal year 2017, and $762,000 of the dedicated marijuana account—state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account—state appropriation for fiscal year 2016, and $511,000 of the dedicated marijuana account—state appropriation for fiscal year 2017 are provided solely for the building bridges statewide program.</w:t>
      </w:r>
    </w:p>
    <w:p>
      <w:pPr>
        <w:spacing w:before="0" w:after="0" w:line="408" w:lineRule="exact"/>
        <w:ind w:left="0" w:right="0" w:firstLine="576"/>
        <w:jc w:val="left"/>
      </w:pPr>
      <w:r>
        <w:rPr/>
        <w:t xml:space="preserve">(30) $2,654,000 of the general fund—state appropriation for fiscal year 2016 and $2,984,000 of the general fund—state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fund—state appropriation for fiscal year 2016 and $75,000 of the general fund—state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fund—state appropriation for fiscal year 2016 and $293,000 of the general fund—state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fund—state appropriation for fiscal year 2016 and $200,000 of the general fund—state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w:t>
      </w:r>
      <w:r>
        <w:t>((</w:t>
      </w:r>
      <w:r>
        <w:rPr>
          <w:strike/>
        </w:rPr>
        <w:t xml:space="preserve">(36)</w:t>
      </w:r>
      <w:r>
        <w:t>))</w:t>
      </w:r>
      <w:r>
        <w:rPr/>
        <w:t xml:space="preserve"> </w:t>
      </w:r>
      <w:r>
        <w:rPr>
          <w:u w:val="single"/>
        </w:rPr>
        <w:t xml:space="preserve">(37)</w:t>
      </w:r>
      <w:r>
        <w:rPr/>
        <w:t xml:space="preserve">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w:t>
      </w:r>
      <w:r>
        <w:t>((</w:t>
      </w:r>
      <w:r>
        <w:rPr>
          <w:strike/>
        </w:rPr>
        <w:t xml:space="preserve">(41)</w:t>
      </w:r>
      <w:r>
        <w:t>))</w:t>
      </w:r>
      <w:r>
        <w:rPr/>
        <w:t xml:space="preserve"> </w:t>
      </w:r>
      <w:r>
        <w:rPr>
          <w:u w:val="single"/>
        </w:rPr>
        <w:t xml:space="preserve">(37)</w:t>
      </w:r>
      <w:r>
        <w:rPr/>
        <w:t xml:space="preserve"> remaining unspent on </w:t>
      </w:r>
      <w:r>
        <w:t>((</w:t>
      </w:r>
      <w:r>
        <w:rPr>
          <w:strike/>
        </w:rPr>
        <w:t xml:space="preserve">August 31</w:t>
      </w:r>
      <w:r>
        <w:t>))</w:t>
      </w:r>
      <w:r>
        <w:rPr/>
        <w:t xml:space="preserve"> </w:t>
      </w:r>
      <w:r>
        <w:rPr>
          <w:u w:val="single"/>
        </w:rPr>
        <w:t xml:space="preserve">June 30</w:t>
      </w:r>
      <w:r>
        <w:rPr/>
        <w:t xml:space="preserve">,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fund—state appropriation for fiscal year 2016 and $125,000 of the general fund—state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fund—state appropriation for fiscal year 2016 and $125,000 of the general fund—state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fund—state appropriation for fiscal year 2016 and $25,000 of the general fund—state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fund—state appropriation for fiscal year 2016 and $1,000,000 of the general fund—state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(43) $1,461,000 of the general fund—state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t xml:space="preserve">(a) Of the amount provided in this subsection, $446,000 of the general fund—state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t xml:space="preserve">(44) $1,000,000 of the general fund—state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t xml:space="preserve">(45) $1,242,000 of the general fund—state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t xml:space="preserve">(46) $350,000 of the general fund—state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(47) $50,000 of the general fund—state appropriation for fiscal year 2016 and $50,000 of the general fund—state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t xml:space="preserve">(48) $1,750,000 of the general fund—state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t xml:space="preserve">(49) $41,000 of the general fund—state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t xml:space="preserve">(50) $11,000 of the general fund—state appropriation for fiscal year 2016 and $8,000 of the general fund—state appropriation for fiscal year 2017 are provided solely for implementation of chapter 3, Laws of 2016 (basic education obligations).</w:t>
      </w:r>
    </w:p>
    <w:p>
      <w:pPr>
        <w:spacing w:before="0" w:after="0" w:line="408" w:lineRule="exact"/>
        <w:ind w:left="0" w:right="0" w:firstLine="576"/>
        <w:jc w:val="left"/>
      </w:pPr>
      <w:r>
        <w:rPr/>
        <w:t xml:space="preserve">(51) $276,000 of the general fund—state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(52) $500,000 of the general fund—state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502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$6,734,241,000</w:t>
      </w:r>
      <w:r>
        <w:t>))</w:t>
      </w:r>
    </w:p>
    <w:p>
      <w:pPr>
        <w:spacing w:before="0" w:after="0" w:line="408" w:lineRule="exact"/>
        <w:ind w:left="0" w:right="0" w:firstLine="0"/>
        <w:jc w:val="left"/>
        <w:tabs>
          <w:tab w:val="right" w:leader="none" w:pos="9936"/>
        </w:tabs>
      </w:pPr>
      <w:r>
        <w:tab/>
      </w:r>
      <w:r>
        <w:rPr>
          <w:u w:val="single"/>
        </w:rPr>
        <w:t xml:space="preserve">$6,739,361,000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strike/>
        </w:rPr>
        <w:t xml:space="preserve">$13,205,678,000</w:t>
      </w:r>
    </w:p>
    <w:p>
      <w:pPr>
        <w:spacing w:before="0" w:after="0" w:line="408" w:lineRule="exact"/>
        <w:ind w:left="0" w:right="0" w:firstLine="0"/>
        <w:jc w:val="left"/>
        <w:tabs>
          <w:tab w:val="right" w:leader="none" w:pos="9936"/>
        </w:tabs>
      </w:pPr>
      <w:r>
        <w:tab/>
      </w:r>
      <w:r>
        <w:rPr>
          <w:u w:val="single"/>
        </w:rPr>
        <w:t xml:space="preserve">$13,210,798,000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students1.025</w:t>
      </w:r>
    </w:p>
    <w:p>
      <w:pPr>
        <w:spacing w:before="0" w:after="0" w:line="408" w:lineRule="exact"/>
        <w:ind w:left="0" w:right="0" w:firstLine="0"/>
        <w:jc w:val="left"/>
      </w:pPr>
      <w:r>
        <w:rPr/>
        <w:t xml:space="preserve">Skill Center students1.198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1.45 percent in the 2016-17 school year for career and technical education students, and 17.33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 $128.58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 $349.35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 $138.04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 $293.07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 $173.07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 $119.90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 $1,223.36</w:t>
            </w:r>
          </w:p>
        </w:tc>
      </w:tr>
    </w:tbl>
    <w:p>
      <w:pPr>
        <w:spacing w:before="0" w:after="0" w:line="408" w:lineRule="exact"/>
        <w:ind w:left="0" w:right="0" w:firstLine="576"/>
        <w:jc w:val="left"/>
      </w:pPr>
      <w:r>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$1,286.99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$1,447.40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 $36.98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 $40.33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 $84.02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 $6.72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 $168.05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fund—state appropriation for fiscal year 2016 and $627,000 of the general fund—state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fund—state appropriation for fiscal year 2016 and $436,000 of the general fund—state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fund—state appropriation for fiscal year 2016 and $221,000 of the general fund—state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503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$265,361,000</w:t>
      </w:r>
      <w:r>
        <w:t>))</w:t>
      </w:r>
    </w:p>
    <w:p>
      <w:pPr>
        <w:spacing w:before="0" w:after="0" w:line="408" w:lineRule="exact"/>
        <w:ind w:left="0" w:right="0" w:firstLine="0"/>
        <w:jc w:val="left"/>
        <w:tabs>
          <w:tab w:val="right" w:leader="none" w:pos="9936"/>
        </w:tabs>
      </w:pPr>
      <w:r>
        <w:tab/>
      </w:r>
      <w:r>
        <w:rPr>
          <w:u w:val="single"/>
        </w:rPr>
        <w:t xml:space="preserve">$266,571,000</w:t>
      </w:r>
    </w:p>
    <w:p>
      <w:pPr>
        <w:tabs>
          <w:tab w:val="right" w:leader="dot" w:pos="9936"/>
        </w:tabs>
        <w:ind w:left="0" w:right="0" w:firstLine="1440"/>
      </w:pPr>
      <w:r>
        <w:rPr/>
        <w:t xml:space="preserve">TOTAL APPROPRIATION</w:t>
      </w:r>
      <w:r>
        <w:tab/>
      </w:r>
      <w:r>
        <w:rPr>
          <w:strike/>
        </w:rPr>
        <w:t xml:space="preserve">$403,291,000</w:t>
      </w:r>
    </w:p>
    <w:p>
      <w:pPr>
        <w:spacing w:before="0" w:after="0" w:line="408" w:lineRule="exact"/>
        <w:ind w:left="0" w:right="0" w:firstLine="0"/>
        <w:jc w:val="left"/>
        <w:tabs>
          <w:tab w:val="right" w:leader="none" w:pos="9936"/>
        </w:tabs>
      </w:pPr>
      <w:r>
        <w:tab/>
      </w:r>
      <w:r>
        <w:rPr>
          <w:u w:val="single"/>
        </w:rPr>
        <w:t xml:space="preserve">$404,501,000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504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$488,624,000</w:t>
      </w:r>
      <w:r>
        <w:t>))</w:t>
      </w:r>
    </w:p>
    <w:p>
      <w:pPr>
        <w:spacing w:before="0" w:after="0" w:line="408" w:lineRule="exact"/>
        <w:ind w:left="0" w:right="0" w:firstLine="0"/>
        <w:jc w:val="left"/>
        <w:tabs>
          <w:tab w:val="right" w:leader="none" w:pos="9936"/>
        </w:tabs>
      </w:pPr>
      <w:r>
        <w:tab/>
      </w:r>
      <w:r>
        <w:rPr>
          <w:u w:val="single"/>
        </w:rPr>
        <w:t xml:space="preserve">$494,171,000</w:t>
      </w:r>
    </w:p>
    <w:p>
      <w:pPr>
        <w:tabs>
          <w:tab w:val="right" w:leader="dot" w:pos="9936"/>
        </w:tabs>
        <w:ind w:left="0" w:right="0" w:firstLine="1440"/>
      </w:pPr>
      <w:r>
        <w:rPr/>
        <w:t xml:space="preserve">TOTAL APPROPRIATION</w:t>
      </w:r>
      <w:r>
        <w:tab/>
      </w:r>
      <w:r>
        <w:rPr>
          <w:strike/>
        </w:rPr>
        <w:t xml:space="preserve">$985,080,000</w:t>
      </w:r>
    </w:p>
    <w:p>
      <w:pPr>
        <w:spacing w:before="0" w:after="0" w:line="408" w:lineRule="exact"/>
        <w:ind w:left="0" w:right="0" w:firstLine="0"/>
        <w:jc w:val="left"/>
        <w:tabs>
          <w:tab w:val="right" w:leader="none" w:pos="9936"/>
        </w:tabs>
      </w:pPr>
      <w:r>
        <w:tab/>
      </w:r>
      <w:r>
        <w:rPr>
          <w:u w:val="single"/>
        </w:rPr>
        <w:t xml:space="preserve">$990,627,000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school year, the superintendent shall allocate funding for approved and operating charter schools as provided in RCW 28A.710.220(3) for September through November 2015.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$526,332,000</w:t>
      </w:r>
      <w:r>
        <w:t>))</w:t>
      </w:r>
    </w:p>
    <w:p>
      <w:pPr>
        <w:spacing w:before="0" w:after="0" w:line="408" w:lineRule="exact"/>
        <w:ind w:left="0" w:right="0" w:firstLine="0"/>
        <w:jc w:val="left"/>
        <w:tabs>
          <w:tab w:val="right" w:leader="none" w:pos="9936"/>
        </w:tabs>
      </w:pPr>
      <w:r>
        <w:tab/>
      </w:r>
      <w:r>
        <w:rPr>
          <w:u w:val="single"/>
        </w:rPr>
        <w:t xml:space="preserve">$536,332,000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$550,554,000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505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$853,389,000</w:t>
      </w:r>
      <w:r>
        <w:t>))</w:t>
      </w:r>
    </w:p>
    <w:p>
      <w:pPr>
        <w:spacing w:before="0" w:after="0" w:line="408" w:lineRule="exact"/>
        <w:ind w:left="0" w:right="0" w:firstLine="0"/>
        <w:jc w:val="left"/>
        <w:tabs>
          <w:tab w:val="right" w:leader="none" w:pos="9936"/>
        </w:tabs>
      </w:pPr>
      <w:r>
        <w:tab/>
      </w:r>
      <w:r>
        <w:rPr>
          <w:u w:val="single"/>
        </w:rPr>
        <w:t xml:space="preserve">$864,937,000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$483,538,000</w:t>
      </w:r>
      <w:r>
        <w:t>))</w:t>
      </w:r>
    </w:p>
    <w:p>
      <w:pPr>
        <w:spacing w:before="0" w:after="0" w:line="408" w:lineRule="exact"/>
        <w:ind w:left="0" w:right="0" w:firstLine="0"/>
        <w:jc w:val="left"/>
        <w:tabs>
          <w:tab w:val="right" w:leader="none" w:pos="9936"/>
        </w:tabs>
      </w:pPr>
      <w:r>
        <w:tab/>
      </w:r>
      <w:r>
        <w:rPr>
          <w:u w:val="single"/>
        </w:rPr>
        <w:t xml:space="preserve">$487,338,000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$2,197,487,000</w:t>
      </w:r>
    </w:p>
    <w:p>
      <w:pPr>
        <w:spacing w:before="0" w:after="0" w:line="408" w:lineRule="exact"/>
        <w:ind w:left="0" w:right="0" w:firstLine="0"/>
        <w:jc w:val="left"/>
        <w:tabs>
          <w:tab w:val="right" w:leader="none" w:pos="9936"/>
        </w:tabs>
      </w:pPr>
      <w:r>
        <w:tab/>
      </w:r>
      <w:r>
        <w:rPr>
          <w:u w:val="single"/>
        </w:rPr>
        <w:t xml:space="preserve">$2,212,835,000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$20,691,000 of the general fund—state appropriation for fiscal year 2016, </w:t>
      </w:r>
      <w:r>
        <w:t>((</w:t>
      </w:r>
      <w:r>
        <w:rPr>
          <w:strike/>
        </w:rPr>
        <w:t xml:space="preserve">$24,473,000</w:t>
      </w:r>
      <w:r>
        <w:t>))</w:t>
      </w:r>
      <w:r>
        <w:rPr/>
        <w:t xml:space="preserve"> </w:t>
      </w:r>
      <w:r>
        <w:rPr>
          <w:u w:val="single"/>
        </w:rPr>
        <w:t xml:space="preserve">$24,266,000</w:t>
      </w:r>
      <w:r>
        <w:rPr/>
        <w:t xml:space="preserve"> of the general fund—state appropriation for fiscal year 2017, and </w:t>
      </w:r>
      <w:r>
        <w:t>((</w:t>
      </w:r>
      <w:r>
        <w:rPr>
          <w:strike/>
        </w:rPr>
        <w:t xml:space="preserve">$27,350,000</w:t>
      </w:r>
      <w:r>
        <w:t>))</w:t>
      </w:r>
      <w:r>
        <w:rPr/>
        <w:t xml:space="preserve"> </w:t>
      </w:r>
      <w:r>
        <w:rPr>
          <w:u w:val="single"/>
        </w:rPr>
        <w:t xml:space="preserve">$17,787,000</w:t>
      </w:r>
      <w:r>
        <w:rPr/>
        <w:t xml:space="preserve"> of the general fund—federal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fund—state appropriation for fiscal year 2016 and $256,000 of the general fund—state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fund—state appropriation for fiscal year 2016, $50,000 of the general fund—state appropriation for fiscal year 2017, and $100,000 of the general fund—federal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506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$8,200,000</w:t>
      </w:r>
      <w:r>
        <w:t>))</w:t>
      </w:r>
    </w:p>
    <w:p>
      <w:pPr>
        <w:spacing w:before="0" w:after="0" w:line="408" w:lineRule="exact"/>
        <w:ind w:left="0" w:right="0" w:firstLine="0"/>
        <w:jc w:val="left"/>
        <w:tabs>
          <w:tab w:val="right" w:leader="none" w:pos="9936"/>
        </w:tabs>
      </w:pPr>
      <w:r>
        <w:tab/>
      </w:r>
      <w:r>
        <w:rPr>
          <w:u w:val="single"/>
        </w:rPr>
        <w:t xml:space="preserve">$8,191,000</w:t>
      </w:r>
    </w:p>
    <w:p>
      <w:pPr>
        <w:tabs>
          <w:tab w:val="right" w:leader="dot" w:pos="9936"/>
        </w:tabs>
        <w:ind w:left="0" w:right="0" w:firstLine="1440"/>
      </w:pPr>
      <w:r>
        <w:rPr/>
        <w:t xml:space="preserve">TOTAL APPROPRIATION</w:t>
      </w:r>
      <w:r>
        <w:tab/>
      </w:r>
      <w:r>
        <w:rPr>
          <w:strike/>
        </w:rPr>
        <w:t xml:space="preserve">$16,408,000</w:t>
      </w:r>
    </w:p>
    <w:p>
      <w:pPr>
        <w:spacing w:before="0" w:after="0" w:line="408" w:lineRule="exact"/>
        <w:ind w:left="0" w:right="0" w:firstLine="0"/>
        <w:jc w:val="left"/>
        <w:tabs>
          <w:tab w:val="right" w:leader="none" w:pos="9936"/>
        </w:tabs>
      </w:pPr>
      <w:r>
        <w:tab/>
      </w:r>
      <w:r>
        <w:rPr>
          <w:u w:val="single"/>
        </w:rPr>
        <w:t xml:space="preserve">$16,399,000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507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$390,801,000</w:t>
      </w:r>
      <w:r>
        <w:t>))</w:t>
      </w:r>
    </w:p>
    <w:p>
      <w:pPr>
        <w:spacing w:before="0" w:after="0" w:line="408" w:lineRule="exact"/>
        <w:ind w:left="0" w:right="0" w:firstLine="0"/>
        <w:jc w:val="left"/>
        <w:tabs>
          <w:tab w:val="right" w:leader="none" w:pos="9936"/>
        </w:tabs>
      </w:pPr>
      <w:r>
        <w:tab/>
      </w:r>
      <w:r>
        <w:rPr>
          <w:u w:val="single"/>
        </w:rPr>
        <w:t xml:space="preserve">$400,200,000</w:t>
      </w:r>
    </w:p>
    <w:p>
      <w:pPr>
        <w:tabs>
          <w:tab w:val="right" w:leader="dot" w:pos="9936"/>
        </w:tabs>
        <w:ind w:left="0" w:right="0" w:firstLine="1440"/>
      </w:pPr>
      <w:r>
        <w:rPr/>
        <w:t xml:space="preserve">TOTAL APPROPRIATION</w:t>
      </w:r>
      <w:r>
        <w:tab/>
      </w:r>
      <w:r>
        <w:rPr>
          <w:strike/>
        </w:rPr>
        <w:t xml:space="preserve">$766,423,000</w:t>
      </w:r>
    </w:p>
    <w:p>
      <w:pPr>
        <w:spacing w:before="0" w:after="0" w:line="408" w:lineRule="exact"/>
        <w:ind w:left="0" w:right="0" w:firstLine="0"/>
        <w:jc w:val="left"/>
        <w:tabs>
          <w:tab w:val="right" w:leader="none" w:pos="9936"/>
        </w:tabs>
      </w:pPr>
      <w:r>
        <w:tab/>
      </w:r>
      <w:r>
        <w:rPr>
          <w:u w:val="single"/>
        </w:rPr>
        <w:t xml:space="preserve">$775,822,000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508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$13,271,000</w:t>
      </w:r>
      <w:r>
        <w:t>))</w:t>
      </w:r>
    </w:p>
    <w:p>
      <w:pPr>
        <w:spacing w:before="0" w:after="0" w:line="408" w:lineRule="exact"/>
        <w:ind w:left="0" w:right="0" w:firstLine="0"/>
        <w:jc w:val="left"/>
        <w:tabs>
          <w:tab w:val="right" w:leader="none" w:pos="9936"/>
        </w:tabs>
      </w:pPr>
      <w:r>
        <w:tab/>
      </w:r>
      <w:r>
        <w:rPr>
          <w:u w:val="single"/>
        </w:rPr>
        <w:t xml:space="preserve">$13,592,000</w:t>
      </w:r>
    </w:p>
    <w:p>
      <w:pPr>
        <w:tabs>
          <w:tab w:val="right" w:leader="dot" w:pos="9936"/>
        </w:tabs>
        <w:ind w:left="0" w:right="0" w:firstLine="1440"/>
      </w:pPr>
      <w:r>
        <w:rPr/>
        <w:t xml:space="preserve">TOTAL APPROPRIATION</w:t>
      </w:r>
      <w:r>
        <w:tab/>
      </w:r>
      <w:r>
        <w:rPr>
          <w:strike/>
        </w:rPr>
        <w:t xml:space="preserve">$26,510,000</w:t>
      </w:r>
    </w:p>
    <w:p>
      <w:pPr>
        <w:spacing w:before="0" w:after="0" w:line="408" w:lineRule="exact"/>
        <w:ind w:left="0" w:right="0" w:firstLine="0"/>
        <w:jc w:val="left"/>
        <w:tabs>
          <w:tab w:val="right" w:leader="none" w:pos="9936"/>
        </w:tabs>
      </w:pPr>
      <w:r>
        <w:tab/>
      </w:r>
      <w:r>
        <w:rPr>
          <w:u w:val="single"/>
        </w:rPr>
        <w:t xml:space="preserve">$26,831,000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$757,000 of the general fund—state appropriation for fiscal year 2016 and </w:t>
      </w:r>
      <w:r>
        <w:t>((</w:t>
      </w:r>
      <w:r>
        <w:rPr>
          <w:strike/>
        </w:rPr>
        <w:t xml:space="preserve">$757,000</w:t>
      </w:r>
      <w:r>
        <w:t>))</w:t>
      </w:r>
      <w:r>
        <w:rPr/>
        <w:t xml:space="preserve"> </w:t>
      </w:r>
      <w:r>
        <w:rPr>
          <w:u w:val="single"/>
        </w:rPr>
        <w:t xml:space="preserve">$701,000</w:t>
      </w:r>
      <w:r>
        <w:rPr/>
        <w:t xml:space="preserve"> of the general fund—state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509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$10,162,000</w:t>
      </w:r>
      <w:r>
        <w:t>))</w:t>
      </w:r>
    </w:p>
    <w:p>
      <w:pPr>
        <w:spacing w:before="0" w:after="0" w:line="408" w:lineRule="exact"/>
        <w:ind w:left="0" w:right="0" w:firstLine="0"/>
        <w:jc w:val="left"/>
        <w:tabs>
          <w:tab w:val="right" w:leader="none" w:pos="9936"/>
        </w:tabs>
      </w:pPr>
      <w:r>
        <w:tab/>
      </w:r>
      <w:r>
        <w:rPr>
          <w:u w:val="single"/>
        </w:rPr>
        <w:t xml:space="preserve">$10,160,000</w:t>
      </w:r>
    </w:p>
    <w:p>
      <w:pPr>
        <w:tabs>
          <w:tab w:val="right" w:leader="dot" w:pos="9936"/>
        </w:tabs>
        <w:ind w:left="0" w:right="0" w:firstLine="1440"/>
      </w:pPr>
      <w:r>
        <w:rPr/>
        <w:t xml:space="preserve">TOTAL APPROPRIATION</w:t>
      </w:r>
      <w:r>
        <w:tab/>
      </w:r>
      <w:r>
        <w:rPr>
          <w:strike/>
        </w:rPr>
        <w:t xml:space="preserve">$20,174,000</w:t>
      </w:r>
    </w:p>
    <w:p>
      <w:pPr>
        <w:spacing w:before="0" w:after="0" w:line="408" w:lineRule="exact"/>
        <w:ind w:left="0" w:right="0" w:firstLine="0"/>
        <w:jc w:val="left"/>
        <w:tabs>
          <w:tab w:val="right" w:leader="none" w:pos="9936"/>
        </w:tabs>
      </w:pPr>
      <w:r>
        <w:tab/>
      </w:r>
      <w:r>
        <w:rPr>
          <w:u w:val="single"/>
        </w:rPr>
        <w:t xml:space="preserve">$20,172,000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fund—state appropriation for fiscal year 2016 and $85,000 of the general fund—state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511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$134,641,000</w:t>
      </w:r>
      <w:r>
        <w:t>))</w:t>
      </w:r>
    </w:p>
    <w:p>
      <w:pPr>
        <w:spacing w:before="0" w:after="0" w:line="408" w:lineRule="exact"/>
        <w:ind w:left="0" w:right="0" w:firstLine="0"/>
        <w:jc w:val="left"/>
        <w:tabs>
          <w:tab w:val="right" w:leader="none" w:pos="9936"/>
        </w:tabs>
      </w:pPr>
      <w:r>
        <w:tab/>
      </w:r>
      <w:r>
        <w:rPr>
          <w:u w:val="single"/>
        </w:rPr>
        <w:t xml:space="preserve">$136,063,000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$355,146,000</w:t>
      </w:r>
    </w:p>
    <w:p>
      <w:pPr>
        <w:spacing w:before="0" w:after="0" w:line="408" w:lineRule="exact"/>
        <w:ind w:left="0" w:right="0" w:firstLine="0"/>
        <w:jc w:val="left"/>
        <w:tabs>
          <w:tab w:val="right" w:leader="none" w:pos="9936"/>
        </w:tabs>
      </w:pPr>
      <w:r>
        <w:tab/>
      </w:r>
      <w:r>
        <w:rPr>
          <w:u w:val="single"/>
        </w:rPr>
        <w:t xml:space="preserve">$356,568,000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$29,137,000 of the general fund—state appropriation for fiscal year 2016, $36,648,000 of the general fund—state appropriation for fiscal year 2017, $1,350,000 of the education legacy trust account—state appropriation, and $16,268,000 of the general fund—federal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fund—state appropriation for fiscal year 2016 and $356,000 of the general fund—state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fund—state appropriation for fiscal year 2016 and $3,935,000 of the general fund—state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$51,337,000 of the general fund—state appropriation for fiscal year 2016 and </w:t>
      </w:r>
      <w:r>
        <w:t>((</w:t>
      </w:r>
      <w:r>
        <w:rPr>
          <w:strike/>
        </w:rPr>
        <w:t xml:space="preserve">$56,939,000</w:t>
      </w:r>
      <w:r>
        <w:t>))</w:t>
      </w:r>
      <w:r>
        <w:rPr/>
        <w:t xml:space="preserve"> </w:t>
      </w:r>
      <w:r>
        <w:rPr>
          <w:u w:val="single"/>
        </w:rPr>
        <w:t xml:space="preserve">$58,361,000</w:t>
      </w:r>
      <w:r>
        <w:rPr/>
        <w:t xml:space="preserve"> of the general fund—state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$5,208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fund—state appropriation for fiscal year 2016 and $477,000 of the general fund—state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fund—state appropriation for fiscal year 2016 and $950,000 of the general fund—state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fund—state appropriation for fiscal year 2016 and $810,000 of the general fund—state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fund—state appropriation for fiscal year 2016 and $3,000,000 of the general fund—state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fund—state appropriation for fiscal year 2016 and $1,677,000 of the general fund—state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fund—state appropriation for fiscal year 2016 and $125,000 of the general fund—state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fund—state appropriation for fiscal year 2016 and $135,000 of the general fund—state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fund—state appropriation for fiscal year 2016 and $9,000,000 of the general fund—state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fund—state appropriation for fiscal year 2016 and $300,000 of the general fund—state appropriation for fiscal year 2017 are provided solely for annual start-up or expansion grants for aerospace and manufacturing technical programs housed at skill centers. The grants are provided for equipment, professional development,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manufacturing industries, or other high-skill programs as determined by the superintendent of public instruction or for professional development of such programs.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fund—state appropriation for fiscal year 2016 and $150,000 of the general fund—state appropriation for fiscal year 2017 are provided solely for annual start-up or expansion grants to high schools to implement or expand aerospace manufacturing programs, or other high-skill programs as determined by the superintendent of public instruction or for professional development of such programs.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fund—state appropriation for fiscal year 2016 and $5,000,000 of the general fund—state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fund—state appropriation for fiscal year 2016 and $9,352,000 of the general fund—state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fund—state appropriation for fiscal year 2016 and $2,194,000 of the general fund—state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$856,000 of the general fund—state appropriation for fiscal year 2016 and $1,061,000 of the general fund—state appropriation for fiscal year 2017 are provided solely for chapter 184, Laws of 2013 (Second Substitute House Bill No. 1642) (academic acceleration) and other activities proven to increase K-12 student enrollment in rigorous courses.</w:t>
      </w:r>
    </w:p>
    <w:p>
      <w:pPr>
        <w:spacing w:before="0" w:after="0" w:line="408" w:lineRule="exact"/>
        <w:ind w:left="0" w:right="0" w:firstLine="576"/>
        <w:jc w:val="left"/>
      </w:pPr>
      <w:r>
        <w:rPr/>
        <w:t xml:space="preserve">(22) $36,000 of the general fund—state appropriation for fiscal year 2016 and $36,000 of the general fund—state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fund—state appropriation for fiscal year 2016 and $80,000 of the general fund—state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fund—state appropriation for fiscal year 2016 and $10,000 of the general fund—state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fund—state appropriation for fiscal year 2016 and $500,000 of the general fund—state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t xml:space="preserve">(27) $205,000 of the general fund—state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512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$124,751,000</w:t>
      </w:r>
      <w:r>
        <w:t>))</w:t>
      </w:r>
    </w:p>
    <w:p>
      <w:pPr>
        <w:spacing w:before="0" w:after="0" w:line="408" w:lineRule="exact"/>
        <w:ind w:left="0" w:right="0" w:firstLine="0"/>
        <w:jc w:val="left"/>
        <w:tabs>
          <w:tab w:val="right" w:leader="none" w:pos="9936"/>
        </w:tabs>
      </w:pPr>
      <w:r>
        <w:tab/>
      </w:r>
      <w:r>
        <w:rPr>
          <w:u w:val="single"/>
        </w:rPr>
        <w:t xml:space="preserve">$129,074,000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$315,606,000</w:t>
      </w:r>
    </w:p>
    <w:p>
      <w:pPr>
        <w:spacing w:before="0" w:after="0" w:line="408" w:lineRule="exact"/>
        <w:ind w:left="0" w:right="0" w:firstLine="0"/>
        <w:jc w:val="left"/>
        <w:tabs>
          <w:tab w:val="right" w:leader="none" w:pos="9936"/>
        </w:tabs>
      </w:pPr>
      <w:r>
        <w:tab/>
      </w:r>
      <w:r>
        <w:rPr>
          <w:u w:val="single"/>
        </w:rPr>
        <w:t xml:space="preserve">$319,929,000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2.40 percent for school year 2015-16 and 1.97 percent for school year 2016-17.</w:t>
      </w:r>
    </w:p>
    <w:p>
      <w:pPr>
        <w:spacing w:before="0" w:after="0" w:line="408" w:lineRule="exact"/>
        <w:ind w:left="0" w:right="0" w:firstLine="576"/>
        <w:jc w:val="left"/>
      </w:pPr>
      <w:r>
        <w:rPr/>
        <w:t xml:space="preserve">(4) The general fund—federal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fund—state appropriation for fiscal year 2016 and $35,000 of the general fund—state appropriation for fiscal year 2017 are provided solely to track current and former transitional bilingual program students.</w:t>
      </w:r>
    </w:p>
    <w:p>
      <w:pPr>
        <w:spacing w:before="0" w:after="0" w:line="408" w:lineRule="exact"/>
        <w:ind w:left="0" w:right="0" w:firstLine="576"/>
        <w:jc w:val="left"/>
      </w:pPr>
      <w:r>
        <w:rPr>
          <w:u w:val="single"/>
        </w:rPr>
        <w:t xml:space="preserve">(6) $1,456,000 of the general fund</w:t>
      </w:r>
      <w:r>
        <w:rPr>
          <w:rFonts w:ascii="Times New Roman" w:hAnsi="Times New Roman"/>
          <w:u w:val="single"/>
        </w:rPr>
        <w:t xml:space="preserve">—</w:t>
      </w:r>
      <w:r>
        <w:rPr>
          <w:u w:val="single"/>
        </w:rPr>
        <w:t xml:space="preserve">state appropriation for fiscal year 2017 is provided solely for the central provision of assessments pursuant to RCW 28A.180.090.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513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$228,865,000</w:t>
      </w:r>
      <w:r>
        <w:t>))</w:t>
      </w:r>
    </w:p>
    <w:p>
      <w:pPr>
        <w:spacing w:before="0" w:after="0" w:line="408" w:lineRule="exact"/>
        <w:ind w:left="0" w:right="0" w:firstLine="0"/>
        <w:jc w:val="left"/>
        <w:tabs>
          <w:tab w:val="right" w:leader="none" w:pos="9936"/>
        </w:tabs>
      </w:pPr>
      <w:r>
        <w:tab/>
      </w:r>
      <w:r>
        <w:rPr>
          <w:u w:val="single"/>
        </w:rPr>
        <w:t xml:space="preserve">$234,614,000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$494,468,000</w:t>
      </w:r>
    </w:p>
    <w:p>
      <w:pPr>
        <w:tabs>
          <w:tab w:val="right" w:leader="dot" w:pos="9936"/>
        </w:tabs>
        <w:ind w:left="0" w:right="0" w:firstLine="1440"/>
      </w:pPr>
      <w:r>
        <w:rPr/>
        <w:t xml:space="preserve">TOTAL APPROPRIATION</w:t>
      </w:r>
      <w:r>
        <w:tab/>
      </w:r>
      <w:r>
        <w:rPr>
          <w:strike/>
        </w:rPr>
        <w:t xml:space="preserve">$947,644,000</w:t>
      </w:r>
    </w:p>
    <w:p>
      <w:pPr>
        <w:spacing w:before="0" w:after="0" w:line="408" w:lineRule="exact"/>
        <w:ind w:left="0" w:right="0" w:firstLine="0"/>
        <w:jc w:val="left"/>
        <w:tabs>
          <w:tab w:val="right" w:leader="none" w:pos="9936"/>
        </w:tabs>
      </w:pPr>
      <w:r>
        <w:tab/>
      </w:r>
      <w:r>
        <w:rPr>
          <w:u w:val="single"/>
        </w:rPr>
        <w:t xml:space="preserve">$953,393,000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516</w:t>
      </w:r>
      <w:r>
        <w:rPr/>
        <w:t xml:space="preserve"> (uncodified) is amended to read as follows:</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$10,159,000</w:t>
      </w:r>
      <w:r>
        <w:t>))</w:t>
      </w:r>
    </w:p>
    <w:p>
      <w:pPr>
        <w:spacing w:before="0" w:after="0" w:line="408" w:lineRule="exact"/>
        <w:ind w:left="0" w:right="0" w:firstLine="0"/>
        <w:jc w:val="left"/>
        <w:tabs>
          <w:tab w:val="right" w:leader="none" w:pos="9936"/>
        </w:tabs>
      </w:pPr>
      <w:r>
        <w:tab/>
      </w:r>
      <w:r>
        <w:rPr>
          <w:u w:val="single"/>
        </w:rPr>
        <w:t xml:space="preserve">$11,246,000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as amended by Engrossed Second Substitute Senate Bill No. 6194 (public schools other than common schools).</w:t>
      </w:r>
    </w:p>
    <w:p>
      <w:pPr>
        <w:spacing w:before="0" w:after="0" w:line="408" w:lineRule="exact"/>
        <w:ind w:left="0" w:right="0" w:firstLine="576"/>
        <w:jc w:val="left"/>
      </w:pPr>
      <w:r>
        <w:rPr>
          <w:u w:val="single"/>
        </w:rPr>
        <w:t xml:space="preserve">(2) Within amounts provided in this section the superintendent shall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$400,000</w:t>
      </w:r>
    </w:p>
    <w:p>
      <w:pPr>
        <w:tabs>
          <w:tab w:val="right" w:leader="dot" w:pos="9936"/>
        </w:tabs>
        <w:ind w:left="0" w:right="0" w:firstLine="1440"/>
      </w:pPr>
      <w:r>
        <w:rPr/>
        <w:t xml:space="preserve">TOTAL APPROPRIATION</w:t>
      </w:r>
      <w:r>
        <w:tab/>
      </w:r>
      <w:r>
        <w:rPr/>
        <w:t xml:space="preserve">$1,443,000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account—state appropriation in this section is provided </w:t>
      </w:r>
      <w:r>
        <w:t>((</w:t>
      </w:r>
      <w:r>
        <w:rPr>
          <w:strike/>
        </w:rPr>
        <w:t xml:space="preserve">to the superintendent of public instruction</w:t>
      </w:r>
      <w:r>
        <w:t>))</w:t>
      </w:r>
      <w:r>
        <w:rPr/>
        <w:t xml:space="preserve">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2016 1st sp.s. c 36 s 602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$666,835,000</w:t>
      </w:r>
      <w:r>
        <w:t>))</w:t>
      </w:r>
    </w:p>
    <w:p>
      <w:pPr>
        <w:spacing w:before="0" w:after="0" w:line="408" w:lineRule="exact"/>
        <w:ind w:left="0" w:right="0" w:firstLine="0"/>
        <w:jc w:val="left"/>
        <w:tabs>
          <w:tab w:val="right" w:leader="none" w:pos="9936"/>
        </w:tabs>
      </w:pPr>
      <w:r>
        <w:tab/>
      </w:r>
      <w:r>
        <w:rPr>
          <w:u w:val="single"/>
        </w:rPr>
        <w:t xml:space="preserve">$667,049,000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 Appropriation</w:t>
      </w:r>
      <w:r>
        <w:tab/>
      </w:r>
      <w:r>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$96,422,000</w:t>
      </w:r>
    </w:p>
    <w:p>
      <w:pPr>
        <w:tabs>
          <w:tab w:val="right" w:leader="dot" w:pos="9936"/>
        </w:tabs>
        <w:ind w:left="0" w:right="0" w:firstLine="1440"/>
      </w:pPr>
      <w:r>
        <w:rPr/>
        <w:t xml:space="preserve">TOTAL APPROPRIATION</w:t>
      </w:r>
      <w:r>
        <w:tab/>
      </w:r>
      <w:r>
        <w:rPr>
          <w:strike/>
        </w:rPr>
        <w:t xml:space="preserve">$1,413,165,000</w:t>
      </w:r>
    </w:p>
    <w:p>
      <w:pPr>
        <w:tabs>
          <w:tab w:val="right" w:leader="none" w:pos="9936"/>
        </w:tabs>
        <w:ind w:left="0" w:right="0" w:firstLine="1440"/>
      </w:pPr>
      <w:r>
        <w:tab/>
      </w:r>
      <w:r>
        <w:rPr>
          <w:u w:val="single"/>
        </w:rPr>
        <w:t xml:space="preserve">$1,413,379,000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fund—state appropriation for fiscal year 2016 and $33,261,000 of the general fund—state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fund—state appropriation for fiscal year 2016 and $425,000 of the general fund—state appropriation for fiscal year 2017 are provided solely for Seattle central college's expansion of allied health programs.</w:t>
      </w:r>
    </w:p>
    <w:p>
      <w:pPr>
        <w:spacing w:before="0" w:after="0" w:line="408" w:lineRule="exact"/>
        <w:ind w:left="0" w:right="0" w:firstLine="576"/>
        <w:jc w:val="left"/>
      </w:pPr>
      <w:r>
        <w:rPr/>
        <w:t xml:space="preserve">(4) $17,058,000 of the general fund—state appropriation for fiscal year 2016 and $17,506,000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total full-time equivalent annual average resident undergraduate enrollment for all community and technical colleges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$5,250,000 of the general fund—state appropriation for fiscal year 2016 and $5,250,000 of the general fund—state appropriation for fiscal year 2017 are provided solely for the student achievement initiative.</w:t>
      </w:r>
    </w:p>
    <w:p>
      <w:pPr>
        <w:spacing w:before="0" w:after="0" w:line="408" w:lineRule="exact"/>
        <w:ind w:left="0" w:right="0" w:firstLine="576"/>
        <w:jc w:val="left"/>
      </w:pPr>
      <w:r>
        <w:rPr/>
        <w:t xml:space="preserve">(6) $410,000 of the general fund—state appropriation for fiscal year 2016, and $860,000 of the general fund—state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fund—state appropriation for fiscal year 2016 and $1,500,000 of the general fund—state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fund—state appropriation for fiscal year 2016 and $150,000 of the general fund—state appropriation for fiscal year 2017 are provided solely for the state board </w:t>
      </w:r>
      <w:r>
        <w:t>((</w:t>
      </w:r>
      <w:r>
        <w:rPr>
          <w:strike/>
        </w:rPr>
        <w:t xml:space="preserve">to conduct a feasibility study for a potential new community and technical college in</w:t>
      </w:r>
      <w:r>
        <w:t>))</w:t>
      </w:r>
      <w:r>
        <w:rPr/>
        <w:t xml:space="preserve"> </w:t>
      </w:r>
      <w:r>
        <w:rPr>
          <w:u w:val="single"/>
        </w:rPr>
        <w:t xml:space="preserve">for program delivery through Pierce college in conjunction with the Bethel school district for</w:t>
      </w:r>
      <w:r>
        <w:rPr/>
        <w:t xml:space="preserve"> the Graham, Washington area.</w:t>
      </w:r>
    </w:p>
    <w:p>
      <w:pPr>
        <w:spacing w:before="0" w:after="0" w:line="408" w:lineRule="exact"/>
        <w:ind w:left="0" w:right="0" w:firstLine="576"/>
        <w:jc w:val="left"/>
      </w:pPr>
      <w:r>
        <w:rPr/>
        <w:t xml:space="preserve">(10) $100,000 of the general fund—state appropriation for fiscal year 2016 and $100,000 of the general fund—state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t xml:space="preserve">(14) $750,000 of the general fund—state appropriation for fiscal year 2016 and $2,250,000 of the general fund—state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t xml:space="preserve">(15) $157,000 of the general fund—state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604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$207,738,000</w:t>
      </w:r>
      <w:r>
        <w:t>))</w:t>
      </w:r>
    </w:p>
    <w:p>
      <w:pPr>
        <w:spacing w:before="0" w:after="0" w:line="408" w:lineRule="exact"/>
        <w:ind w:left="0" w:right="0" w:firstLine="0"/>
        <w:jc w:val="left"/>
        <w:tabs>
          <w:tab w:val="right" w:leader="none" w:pos="9936"/>
        </w:tabs>
      </w:pPr>
      <w:r>
        <w:tab/>
      </w:r>
      <w:r>
        <w:rPr>
          <w:u w:val="single"/>
        </w:rPr>
        <w:t xml:space="preserve">$208,092,000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$423,503,000</w:t>
      </w:r>
    </w:p>
    <w:p>
      <w:pPr>
        <w:tabs>
          <w:tab w:val="right" w:leader="none" w:pos="9936"/>
        </w:tabs>
        <w:ind w:left="0" w:right="0" w:firstLine="1440"/>
      </w:pPr>
      <w:r>
        <w:tab/>
      </w:r>
      <w:r>
        <w:rPr>
          <w:u w:val="single"/>
        </w:rPr>
        <w:t xml:space="preserve">$423,857,000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fund—state appropriation for fiscal year 2016 and $90,000 of the general fund—state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fund—state appropriation for fiscal 2016 and $630,000 of the general fund—state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 fund—state appropriation for fiscal year 2016 and $1,370,000 of the general fund—state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fund—state appropriation for fiscal year 2016 and $500,000 of the general fund—state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$8,980,000 of the general fund—state appropriation for fiscal year 2016 and $27,068,000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fund—state appropriation for fiscal year 2016 and $1,402,000 of the general fund—state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$135,000 of the general fund—state appropriation for fiscal year 2017 is provided solely for a honey bee biology research position.</w:t>
      </w:r>
    </w:p>
    <w:p>
      <w:pPr>
        <w:spacing w:before="0" w:after="0" w:line="408" w:lineRule="exact"/>
        <w:ind w:left="0" w:right="0" w:firstLine="576"/>
        <w:jc w:val="left"/>
      </w:pPr>
      <w:r>
        <w:rPr/>
        <w:t xml:space="preserve">(12) $580,000 of the general fund—state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605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$48,098,000</w:t>
      </w:r>
      <w:r>
        <w:t>))</w:t>
      </w:r>
    </w:p>
    <w:p>
      <w:pPr>
        <w:spacing w:before="0" w:after="0" w:line="408" w:lineRule="exact"/>
        <w:ind w:left="0" w:right="0" w:firstLine="0"/>
        <w:jc w:val="left"/>
        <w:tabs>
          <w:tab w:val="right" w:leader="none" w:pos="9936"/>
        </w:tabs>
      </w:pPr>
      <w:r>
        <w:tab/>
      </w:r>
      <w:r>
        <w:rPr>
          <w:u w:val="single"/>
        </w:rPr>
        <w:t xml:space="preserve">$48,245,000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$16,718,000</w:t>
      </w:r>
    </w:p>
    <w:p>
      <w:pPr>
        <w:tabs>
          <w:tab w:val="right" w:leader="dot" w:pos="9936"/>
        </w:tabs>
        <w:ind w:left="0" w:right="0" w:firstLine="1440"/>
      </w:pPr>
      <w:r>
        <w:rPr/>
        <w:t xml:space="preserve">TOTAL APPROPRIATION</w:t>
      </w:r>
      <w:r>
        <w:tab/>
      </w:r>
      <w:r>
        <w:rPr>
          <w:strike/>
        </w:rPr>
        <w:t xml:space="preserve">$103,505,000</w:t>
      </w:r>
    </w:p>
    <w:p>
      <w:pPr>
        <w:tabs>
          <w:tab w:val="right" w:leader="none" w:pos="9936"/>
        </w:tabs>
        <w:ind w:left="0" w:right="0" w:firstLine="1440"/>
      </w:pPr>
      <w:r>
        <w:tab/>
      </w:r>
      <w:r>
        <w:rPr>
          <w:u w:val="single"/>
        </w:rPr>
        <w:t xml:space="preserve">$103,652,000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fund—state appropriation for fiscal year 2016 and at least $200,000 of the general fund—state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fund—state appropriation for fiscal year 2016 and $750,000 of the general fund—state appropriation are provided solely for student success and advising programs that lead to increased degree completion. </w:t>
      </w:r>
    </w:p>
    <w:p>
      <w:pPr>
        <w:spacing w:before="0" w:after="0" w:line="408" w:lineRule="exact"/>
        <w:ind w:left="0" w:right="0" w:firstLine="576"/>
        <w:jc w:val="left"/>
      </w:pPr>
      <w:r>
        <w:rPr/>
        <w:t xml:space="preserve">(5) $2,425,000 of the general fund—state appropriation for fiscal year 2016 and $9,698,000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606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$47,578,000</w:t>
      </w:r>
      <w:r>
        <w:t>))</w:t>
      </w:r>
    </w:p>
    <w:p>
      <w:pPr>
        <w:spacing w:before="0" w:after="0" w:line="408" w:lineRule="exact"/>
        <w:ind w:left="0" w:right="0" w:firstLine="0"/>
        <w:jc w:val="left"/>
        <w:tabs>
          <w:tab w:val="right" w:leader="none" w:pos="9936"/>
        </w:tabs>
      </w:pPr>
      <w:r>
        <w:tab/>
      </w:r>
      <w:r>
        <w:rPr>
          <w:u w:val="single"/>
        </w:rPr>
        <w:t xml:space="preserve">$47,771,000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$19,140,000</w:t>
      </w:r>
    </w:p>
    <w:p>
      <w:pPr>
        <w:tabs>
          <w:tab w:val="right" w:leader="dot" w:pos="9936"/>
        </w:tabs>
        <w:ind w:left="0" w:right="0" w:firstLine="1440"/>
      </w:pPr>
      <w:r>
        <w:rPr/>
        <w:t xml:space="preserve">TOTAL APPROPRIATION</w:t>
      </w:r>
      <w:r>
        <w:tab/>
      </w:r>
      <w:r>
        <w:rPr>
          <w:strike/>
        </w:rPr>
        <w:t xml:space="preserve">$103,676,000</w:t>
      </w:r>
    </w:p>
    <w:p>
      <w:pPr>
        <w:tabs>
          <w:tab w:val="right" w:leader="none" w:pos="9936"/>
        </w:tabs>
        <w:ind w:left="0" w:right="0" w:firstLine="1440"/>
      </w:pPr>
      <w:r>
        <w:tab/>
      </w:r>
      <w:r>
        <w:rPr>
          <w:u w:val="single"/>
        </w:rPr>
        <w:t xml:space="preserve">$103,869,000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fund—state appropriation for fiscal year 2016 and $750,000 of the general fund—state appropriation are provided solely for student success and advising programs that lead to increased degree completion.</w:t>
      </w:r>
    </w:p>
    <w:p>
      <w:pPr>
        <w:spacing w:before="0" w:after="0" w:line="408" w:lineRule="exact"/>
        <w:ind w:left="0" w:right="0" w:firstLine="576"/>
        <w:jc w:val="left"/>
      </w:pPr>
      <w:r>
        <w:rPr/>
        <w:t xml:space="preserve">(4) $2,739,000 of the general fund—state appropriation for fiscal year 2016 and $10,826,000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607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$25,441,000</w:t>
      </w:r>
      <w:r>
        <w:t>))</w:t>
      </w:r>
    </w:p>
    <w:p>
      <w:pPr>
        <w:spacing w:before="0" w:after="0" w:line="408" w:lineRule="exact"/>
        <w:ind w:left="0" w:right="0" w:firstLine="0"/>
        <w:jc w:val="left"/>
        <w:tabs>
          <w:tab w:val="right" w:leader="none" w:pos="9936"/>
        </w:tabs>
      </w:pPr>
      <w:r>
        <w:tab/>
      </w:r>
      <w:r>
        <w:rPr>
          <w:u w:val="single"/>
        </w:rPr>
        <w:t xml:space="preserve">$25,526,000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$5,493,000</w:t>
      </w:r>
    </w:p>
    <w:p>
      <w:pPr>
        <w:tabs>
          <w:tab w:val="right" w:leader="dot" w:pos="9936"/>
        </w:tabs>
        <w:ind w:left="0" w:right="0" w:firstLine="1440"/>
      </w:pPr>
      <w:r>
        <w:rPr/>
        <w:t xml:space="preserve">TOTAL APPROPRIATION</w:t>
      </w:r>
      <w:r>
        <w:tab/>
      </w:r>
      <w:r>
        <w:rPr>
          <w:strike/>
        </w:rPr>
        <w:t xml:space="preserve">$53,002,000</w:t>
      </w:r>
    </w:p>
    <w:p>
      <w:pPr>
        <w:tabs>
          <w:tab w:val="right" w:leader="none" w:pos="9936"/>
        </w:tabs>
        <w:ind w:left="0" w:right="0" w:firstLine="1440"/>
      </w:pPr>
      <w:r>
        <w:tab/>
      </w:r>
      <w:r>
        <w:rPr>
          <w:u w:val="single"/>
        </w:rPr>
        <w:t xml:space="preserve">$53,087,000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fund—state appropriation for fiscal year 2016 and $55,000 of the general fund—state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fund—state appropriation for fiscal year 2016 and $32,000 of the general fund—state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$837,000 of the general fund—state appropriation for fiscal year 2016 and $3,327,000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fund—state appropriation for fiscal year 2016 and $295,000 of the general fund—state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fund—state appropriation for fiscal year 2016 and $750,000 of the general fund—state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fund—state appropriation for fiscal year 2016 and $50,000 of the general fund—state appropriation for fiscal year 2017 are provided solely for the Washington state institute for public policy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t xml:space="preserve">(12) $48,000 of the general fund—state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(13) $32,000 of the general fund—state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t xml:space="preserve">(14) $16,000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t xml:space="preserve">(15) $26,000 of the general fund—state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(16) $30,000 of the general fund—state appropriation for fiscal year 2016 and $120,000 of the general fund—state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608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$67,091,000</w:t>
      </w:r>
      <w:r>
        <w:t>))</w:t>
      </w:r>
    </w:p>
    <w:p>
      <w:pPr>
        <w:spacing w:before="0" w:after="0" w:line="408" w:lineRule="exact"/>
        <w:ind w:left="0" w:right="0" w:firstLine="0"/>
        <w:jc w:val="left"/>
        <w:tabs>
          <w:tab w:val="right" w:leader="none" w:pos="9936"/>
        </w:tabs>
      </w:pPr>
      <w:r>
        <w:tab/>
      </w:r>
      <w:r>
        <w:rPr>
          <w:u w:val="single"/>
        </w:rPr>
        <w:t xml:space="preserve">$67,101,000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$13,737,000</w:t>
      </w:r>
    </w:p>
    <w:p>
      <w:pPr>
        <w:tabs>
          <w:tab w:val="right" w:leader="dot" w:pos="9936"/>
        </w:tabs>
        <w:ind w:left="0" w:right="0" w:firstLine="1440"/>
      </w:pPr>
      <w:r>
        <w:rPr/>
        <w:t xml:space="preserve">TOTAL APPROPRIATION</w:t>
      </w:r>
      <w:r>
        <w:tab/>
      </w:r>
      <w:r>
        <w:rPr>
          <w:strike/>
        </w:rPr>
        <w:t xml:space="preserve">$134,275,000</w:t>
      </w:r>
    </w:p>
    <w:p>
      <w:pPr>
        <w:tabs>
          <w:tab w:val="right" w:leader="none" w:pos="9936"/>
        </w:tabs>
        <w:ind w:left="0" w:right="0" w:firstLine="1440"/>
      </w:pPr>
      <w:r>
        <w:tab/>
      </w:r>
      <w:r>
        <w:rPr>
          <w:u w:val="single"/>
        </w:rPr>
        <w:t xml:space="preserve">$134,285,000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fund—state appropriation for fiscal year 2016 and $630,000 of the general fund—state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$3,726,000 of the general fund—state appropriation for fiscal year 2016 and $14,819,000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$250,000 of the general fund—state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609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$6,217,000</w:t>
      </w:r>
      <w:r>
        <w:t>))</w:t>
      </w:r>
    </w:p>
    <w:p>
      <w:pPr>
        <w:spacing w:before="0" w:after="0" w:line="408" w:lineRule="exact"/>
        <w:ind w:left="0" w:right="0" w:firstLine="0"/>
        <w:jc w:val="left"/>
        <w:tabs>
          <w:tab w:val="right" w:leader="none" w:pos="9936"/>
        </w:tabs>
      </w:pPr>
      <w:r>
        <w:tab/>
      </w:r>
      <w:r>
        <w:rPr>
          <w:u w:val="single"/>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$16,591,000</w:t>
      </w:r>
    </w:p>
    <w:p>
      <w:pPr>
        <w:tabs>
          <w:tab w:val="right" w:leader="none" w:pos="9936"/>
        </w:tabs>
        <w:ind w:left="0" w:right="0" w:firstLine="1440"/>
      </w:pPr>
      <w:r>
        <w:tab/>
      </w:r>
      <w:r>
        <w:rPr>
          <w:u w:val="single"/>
        </w:rPr>
        <w:t xml:space="preserve">$16,663,000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$182,000 of the general fund—state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t xml:space="preserve">(2) $25,000 of the general fund—state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t xml:space="preserve">(3) $250,000 of the general fund—state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610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Washington Opportunity Expansion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(FY 2016)</w:t>
      </w:r>
      <w:r>
        <w:tab/>
      </w:r>
      <w:r>
        <w:rPr/>
        <w:t xml:space="preserve">$95,061,000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t>((</w:t>
      </w:r>
      <w:r>
        <w:rPr>
          <w:strike/>
        </w:rPr>
        <w:t xml:space="preserve">$78,469,000</w:t>
      </w:r>
      <w:r>
        <w:t>))</w:t>
      </w:r>
    </w:p>
    <w:p>
      <w:pPr>
        <w:spacing w:before="0" w:after="0" w:line="408" w:lineRule="exact"/>
        <w:ind w:left="0" w:right="0" w:firstLine="0"/>
        <w:jc w:val="left"/>
        <w:tabs>
          <w:tab w:val="right" w:leader="none" w:pos="9936"/>
        </w:tabs>
      </w:pPr>
      <w:r>
        <w:tab/>
      </w:r>
      <w:r>
        <w:rPr>
          <w:u w:val="single"/>
        </w:rPr>
        <w:t xml:space="preserve">$76,874,000</w:t>
      </w:r>
    </w:p>
    <w:p>
      <w:pPr>
        <w:tabs>
          <w:tab w:val="right" w:leader="dot" w:pos="9936"/>
        </w:tabs>
        <w:ind w:left="0" w:right="0" w:firstLine="1440"/>
      </w:pPr>
      <w:r>
        <w:rPr/>
        <w:t xml:space="preserve">TOTAL APPROPRIATION</w:t>
      </w:r>
      <w:r>
        <w:tab/>
      </w:r>
      <w:r>
        <w:rPr>
          <w:strike/>
        </w:rPr>
        <w:t xml:space="preserve">$734,548,000</w:t>
      </w:r>
    </w:p>
    <w:p>
      <w:pPr>
        <w:tabs>
          <w:tab w:val="right" w:leader="none" w:pos="9936"/>
        </w:tabs>
        <w:ind w:left="0" w:right="0" w:firstLine="1440"/>
      </w:pPr>
      <w:r>
        <w:tab/>
      </w:r>
      <w:r>
        <w:rPr>
          <w:u w:val="single"/>
        </w:rPr>
        <w:t xml:space="preserve">$732,953,000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$235,217,000 of the general fund—state appropriation for fiscal year 2016, $201,760,000 of the general fund—state appropriation for fiscal year 2017, $26,000,000 of the education legacy trust account—state appropriation, $77,500,000 of the Washington opportunity pathways account—state appropriation for fiscal year 2016, and $67,500,000 of the Washington opportunity pathways account—state appropriation for fiscal year 2017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fund—state appropriation for fiscal year 2016 and $100,000 of the general fund—state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(7) $14,670,000 of the education legacy trust account—state appropriation, $17,561,000 of the Washington opportunity pathways account—state appropriation for fiscal year 2016, and </w:t>
      </w:r>
      <w:r>
        <w:t>((</w:t>
      </w:r>
      <w:r>
        <w:rPr>
          <w:strike/>
        </w:rPr>
        <w:t xml:space="preserve">$10,969,000</w:t>
      </w:r>
      <w:r>
        <w:t>))</w:t>
      </w:r>
      <w:r>
        <w:rPr/>
        <w:t xml:space="preserve"> </w:t>
      </w:r>
      <w:r>
        <w:rPr>
          <w:u w:val="single"/>
        </w:rPr>
        <w:t xml:space="preserve">$9,374,000</w:t>
      </w:r>
      <w:r>
        <w:rPr/>
        <w:t xml:space="preserve"> of the Washington opportunity pathways account—state appropriation for fiscal year 2017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(8) $2,236,000 of the general fund—state appropriation for fiscal year 2016 and $2,236,000 of the general fund—state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(9) $20,000,000 of the general fund—state appropriation for fiscal year 2016 and $21,000,000 of the general fund—state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fund—state appropriation for fiscal year 2016 and $3,825,000 of the general fund—state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$56,000 of the general fund—state appropriation for fiscal year 2016 and $42,000 of the general fund—state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$6,000,000 of the opportunity expansion account—state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t xml:space="preserve">(13) $1,144,000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t xml:space="preserve">(a) $468,000 is for the teacher shortage conditional grant program;</w:t>
      </w:r>
    </w:p>
    <w:p>
      <w:pPr>
        <w:spacing w:before="0" w:after="0" w:line="408" w:lineRule="exact"/>
        <w:ind w:left="0" w:right="0" w:firstLine="576"/>
        <w:jc w:val="left"/>
      </w:pPr>
      <w:r>
        <w:rPr/>
        <w:t xml:space="preserve">(b) $468,000 is for the student teaching residency grant program; and</w:t>
      </w:r>
    </w:p>
    <w:p>
      <w:pPr>
        <w:spacing w:before="0" w:after="0" w:line="408" w:lineRule="exact"/>
        <w:ind w:left="0" w:right="0" w:firstLine="576"/>
        <w:jc w:val="left"/>
      </w:pPr>
      <w:r>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611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$1,763,000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$58,607,000</w:t>
      </w:r>
    </w:p>
    <w:p>
      <w:pPr>
        <w:tabs>
          <w:tab w:val="right" w:leader="none" w:pos="9936"/>
        </w:tabs>
        <w:ind w:left="0" w:right="0" w:firstLine="1440"/>
      </w:pPr>
      <w:r>
        <w:tab/>
      </w:r>
      <w:r>
        <w:rPr>
          <w:u w:val="single"/>
        </w:rPr>
        <w:t xml:space="preserve">$58,626,000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t xml:space="preserve">(3) $75,000 of the general fund—state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612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$103,823,000</w:t>
      </w:r>
      <w:r>
        <w:t>))</w:t>
      </w:r>
    </w:p>
    <w:p>
      <w:pPr>
        <w:spacing w:before="0" w:after="0" w:line="408" w:lineRule="exact"/>
        <w:ind w:left="0" w:right="0" w:firstLine="0"/>
        <w:jc w:val="left"/>
        <w:tabs>
          <w:tab w:val="right" w:leader="none" w:pos="9936"/>
        </w:tabs>
      </w:pPr>
      <w:r>
        <w:tab/>
      </w:r>
      <w:r>
        <w:rPr>
          <w:u w:val="single"/>
        </w:rPr>
        <w:t xml:space="preserve">$102,222,000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$624,725,000</w:t>
      </w:r>
    </w:p>
    <w:p>
      <w:pPr>
        <w:tabs>
          <w:tab w:val="right" w:leader="none" w:pos="9936"/>
        </w:tabs>
        <w:ind w:left="0" w:right="0" w:firstLine="1440"/>
      </w:pPr>
      <w:r>
        <w:tab/>
      </w:r>
      <w:r>
        <w:rPr>
          <w:u w:val="single"/>
        </w:rPr>
        <w:t xml:space="preserve">$630,118,000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fund—state appropriation for fiscal year 2016, $44,800,000 of the general fund—state appropriation for fiscal year 2017, $24,250,000 of the education legacy trust account—state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$153,244,000 of the general fund—federal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fund—state appropriation for fiscal year 2016, $1,926,000 of the general fund—state appropriation for fiscal year 2017, and $13,424,000 of the general fund—federal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fund—state appropriation for fiscal year 2016 and $4,674,000 of the general fund—state appropriation for fiscal year 2017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fund—state appropriation for fiscal year 2016 and $46,000 of the general fund—state appropriation for fiscal year 2017 are provided solely for implementation of Engrossed Substitute House Bill No. 1126 (fatality review). </w:t>
      </w:r>
    </w:p>
    <w:p>
      <w:pPr>
        <w:spacing w:before="0" w:after="0" w:line="408" w:lineRule="exact"/>
        <w:ind w:left="0" w:right="0" w:firstLine="576"/>
        <w:jc w:val="left"/>
      </w:pPr>
      <w:r>
        <w:rPr/>
        <w:t xml:space="preserve">(10) $23,529,000 of the general fund—state appropriation for fiscal year 2016, $41,087,000 of the general fund—state appropriation for fiscal year 2017, and $36,006,000 of the general fund—federal appropriation are provided solely for the implementation of Engrossed Second Substitute House Bill No. 1491 (early care and education system).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$12,828,000 is for level 2 payments and tiers 3, 4, and 5 payments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fund—state appropriation for fiscal year 2016 and $1,728,000 of the general fund—state appropriation for fiscal year 2017 are provided solely for reducing barriers for low-income providers to participate in the early achievers program consistent with Engrossed Second Substitute House Bill No. 1491 (early care and education system).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fund—state appropriation for fiscal year 2016 and $300,000 of the general fund—state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account—state appropriation is provided solely for early intervention assessment and services.</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$3,777,000 of the general fund—state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t xml:space="preserve">(a) $638,000 is for a base rate increase;</w:t>
      </w:r>
    </w:p>
    <w:p>
      <w:pPr>
        <w:spacing w:before="0" w:after="0" w:line="408" w:lineRule="exact"/>
        <w:ind w:left="0" w:right="0" w:firstLine="576"/>
        <w:jc w:val="left"/>
      </w:pPr>
      <w:r>
        <w:rPr/>
        <w:t xml:space="preserve">(b) $956,000 is for an increase in tiered reimbursement rates for levels three through five;</w:t>
      </w:r>
    </w:p>
    <w:p>
      <w:pPr>
        <w:spacing w:before="0" w:after="0" w:line="408" w:lineRule="exact"/>
        <w:ind w:left="0" w:right="0" w:firstLine="576"/>
        <w:jc w:val="left"/>
      </w:pPr>
      <w:r>
        <w:rPr/>
        <w:t xml:space="preserve">(c) $1,315,000 is for an increase in quality improvement awards;</w:t>
      </w:r>
    </w:p>
    <w:p>
      <w:pPr>
        <w:spacing w:before="0" w:after="0" w:line="408" w:lineRule="exact"/>
        <w:ind w:left="0" w:right="0" w:firstLine="576"/>
        <w:jc w:val="left"/>
      </w:pPr>
      <w:r>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613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$6,579,000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$13,032,000</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615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$4,427,000</w:t>
      </w:r>
    </w:p>
    <w:p>
      <w:pPr>
        <w:tabs>
          <w:tab w:val="right" w:leader="none" w:pos="9936"/>
        </w:tabs>
        <w:ind w:left="0" w:right="0" w:firstLine="1440"/>
      </w:pPr>
      <w:r>
        <w:tab/>
      </w:r>
      <w:r>
        <w:rPr>
          <w:u w:val="single"/>
        </w:rPr>
        <w:t xml:space="preserve">$4,469,000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617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$1,833,000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$3,622,000</w:t>
      </w:r>
    </w:p>
    <w:p>
      <w:pPr>
        <w:tabs>
          <w:tab w:val="right" w:leader="none" w:pos="9936"/>
        </w:tabs>
        <w:ind w:left="0" w:right="0" w:firstLine="1440"/>
      </w:pPr>
      <w:r>
        <w:tab/>
      </w:r>
      <w:r>
        <w:rPr>
          <w:u w:val="single"/>
        </w:rPr>
        <w:t xml:space="preserve">$3,712,000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2016 1st sp.s. c 36 s 701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$1,108,296,000</w:t>
      </w:r>
      <w:r>
        <w:t>))</w:t>
      </w:r>
    </w:p>
    <w:p>
      <w:pPr>
        <w:spacing w:before="0" w:after="0" w:line="408" w:lineRule="exact"/>
        <w:ind w:left="0" w:right="0" w:firstLine="0"/>
        <w:jc w:val="left"/>
        <w:tabs>
          <w:tab w:val="right" w:leader="none" w:pos="9936"/>
        </w:tabs>
      </w:pPr>
      <w:r>
        <w:tab/>
      </w:r>
      <w:r>
        <w:rPr>
          <w:u w:val="single"/>
        </w:rPr>
        <w:t xml:space="preserve">$1,102,296,000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$10,011,000</w:t>
      </w:r>
      <w:r>
        <w:t>))</w:t>
      </w:r>
    </w:p>
    <w:p>
      <w:pPr>
        <w:spacing w:before="0" w:after="0" w:line="408" w:lineRule="exact"/>
        <w:ind w:left="0" w:right="0" w:firstLine="0"/>
        <w:jc w:val="left"/>
        <w:tabs>
          <w:tab w:val="right" w:leader="none" w:pos="9936"/>
        </w:tabs>
      </w:pPr>
      <w:r>
        <w:tab/>
      </w:r>
      <w:r>
        <w:rPr>
          <w:u w:val="single"/>
        </w:rPr>
        <w:t xml:space="preserve">$8,011,000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$846,000</w:t>
      </w:r>
    </w:p>
    <w:p>
      <w:pPr>
        <w:tabs>
          <w:tab w:val="right" w:leader="dot" w:pos="9936"/>
        </w:tabs>
        <w:ind w:left="0" w:right="0" w:firstLine="1440"/>
      </w:pPr>
      <w:r>
        <w:rPr/>
        <w:t xml:space="preserve">TOTAL APPROPRIATION</w:t>
      </w:r>
      <w:r>
        <w:tab/>
      </w:r>
      <w:r>
        <w:rPr>
          <w:strike/>
        </w:rPr>
        <w:t xml:space="preserve">$2,180,309,000</w:t>
      </w:r>
    </w:p>
    <w:p>
      <w:pPr>
        <w:spacing w:before="0" w:after="0" w:line="408" w:lineRule="exact"/>
        <w:ind w:left="0" w:right="0" w:firstLine="0"/>
        <w:jc w:val="left"/>
        <w:tabs>
          <w:tab w:val="right" w:leader="none" w:pos="9936"/>
        </w:tabs>
      </w:pPr>
      <w:r>
        <w:tab/>
      </w:r>
      <w:r>
        <w:rPr>
          <w:u w:val="single"/>
        </w:rPr>
        <w:t xml:space="preserve">$2,172,309,000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$180,685,000</w:t>
      </w:r>
      <w:r>
        <w:t>))</w:t>
      </w:r>
    </w:p>
    <w:p>
      <w:pPr>
        <w:spacing w:before="0" w:after="0" w:line="408" w:lineRule="exact"/>
        <w:ind w:left="0" w:right="0" w:firstLine="0"/>
        <w:jc w:val="left"/>
        <w:tabs>
          <w:tab w:val="right" w:leader="none" w:pos="9936"/>
        </w:tabs>
      </w:pPr>
      <w:r>
        <w:tab/>
      </w:r>
      <w:r>
        <w:rPr>
          <w:u w:val="single"/>
        </w:rPr>
        <w:t xml:space="preserve">$179,685,000</w:t>
      </w:r>
    </w:p>
    <w:p>
      <w:pPr>
        <w:tabs>
          <w:tab w:val="right" w:leader="dot" w:pos="9936"/>
        </w:tabs>
        <w:ind w:left="0" w:right="0" w:firstLine="1440"/>
      </w:pPr>
      <w:r>
        <w:rPr/>
        <w:t xml:space="preserve">TOTAL APPROPRIATION</w:t>
      </w:r>
      <w:r>
        <w:tab/>
      </w:r>
      <w:r>
        <w:rPr>
          <w:strike/>
        </w:rPr>
        <w:t xml:space="preserve">$210,661,000</w:t>
      </w:r>
    </w:p>
    <w:p>
      <w:pPr>
        <w:spacing w:before="0" w:after="0" w:line="408" w:lineRule="exact"/>
        <w:ind w:left="0" w:right="0" w:firstLine="0"/>
        <w:jc w:val="left"/>
        <w:tabs>
          <w:tab w:val="right" w:leader="none" w:pos="9936"/>
        </w:tabs>
      </w:pPr>
      <w:r>
        <w:tab/>
      </w:r>
      <w:r>
        <w:rPr>
          <w:u w:val="single"/>
        </w:rPr>
        <w:t xml:space="preserve">$209,661,000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706</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w:t>
      </w:r>
      <w:r>
        <w:rPr>
          <w:u w:val="single"/>
        </w:rPr>
        <w:t xml:space="preserve">or fiscal year 2017</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tabs>
          <w:tab w:val="right" w:leader="dot" w:pos="9936"/>
        </w:tabs>
      </w:pPr>
      <w:r>
        <w:rPr>
          <w:u w:val="single"/>
        </w:rPr>
        <w:t xml:space="preserve">(v) Eric Thompson, claim number 99970128</w:t>
      </w:r>
      <w:r>
        <w:tab/>
      </w:r>
      <w:r>
        <w:rPr>
          <w:u w:val="single"/>
        </w:rPr>
        <w:t xml:space="preserve">$15,127</w:t>
      </w:r>
    </w:p>
    <w:p>
      <w:pPr>
        <w:spacing w:before="0" w:after="0" w:line="408" w:lineRule="exact"/>
        <w:ind w:left="0" w:right="0" w:firstLine="576"/>
        <w:jc w:val="left"/>
        <w:tabs>
          <w:tab w:val="right" w:leader="dot" w:pos="9936"/>
        </w:tabs>
      </w:pPr>
      <w:r>
        <w:rPr>
          <w:u w:val="single"/>
        </w:rPr>
        <w:t xml:space="preserve">(w) Meghan Altringer, claim number 99970129</w:t>
      </w:r>
      <w:r>
        <w:tab/>
      </w:r>
      <w:r>
        <w:rPr>
          <w:u w:val="single"/>
        </w:rPr>
        <w:t xml:space="preserve">$5,484</w:t>
      </w:r>
    </w:p>
    <w:p>
      <w:pPr>
        <w:spacing w:before="0" w:after="0" w:line="408" w:lineRule="exact"/>
        <w:ind w:left="0" w:right="0" w:firstLine="576"/>
        <w:jc w:val="left"/>
        <w:tabs>
          <w:tab w:val="right" w:leader="dot" w:pos="9936"/>
        </w:tabs>
      </w:pPr>
      <w:r>
        <w:rPr>
          <w:u w:val="single"/>
        </w:rPr>
        <w:t xml:space="preserve">(x) James Wenzel, claim number 99970130</w:t>
      </w:r>
      <w:r>
        <w:tab/>
      </w:r>
      <w:r>
        <w:rPr>
          <w:u w:val="single"/>
        </w:rPr>
        <w:t xml:space="preserve">$5,240</w:t>
      </w:r>
    </w:p>
    <w:p>
      <w:pPr>
        <w:spacing w:before="0" w:after="0" w:line="408" w:lineRule="exact"/>
        <w:ind w:left="0" w:right="0" w:firstLine="576"/>
        <w:jc w:val="left"/>
        <w:tabs>
          <w:tab w:val="right" w:leader="dot" w:pos="9936"/>
        </w:tabs>
      </w:pPr>
      <w:r>
        <w:rPr>
          <w:u w:val="single"/>
        </w:rPr>
        <w:t xml:space="preserve">(y) Arturo Rodriguez Ramos, claim number 99970131</w:t>
      </w:r>
      <w:r>
        <w:tab/>
      </w:r>
      <w:r>
        <w:rPr>
          <w:u w:val="single"/>
        </w:rPr>
        <w:t xml:space="preserve">$12,000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 </w:t>
      </w:r>
      <w:r>
        <w:tab/>
      </w:r>
      <w:r>
        <w:rPr>
          <w:u w:val="single"/>
        </w:rPr>
        <w:t xml:space="preserve">$5,000,000</w:t>
      </w:r>
    </w:p>
    <w:p>
      <w:pPr>
        <w:tabs>
          <w:tab w:val="right" w:leader="dot" w:pos="9936"/>
        </w:tabs>
        <w:ind w:left="0" w:right="0" w:firstLine="1440"/>
      </w:pPr>
      <w:r>
        <w:rPr>
          <w:u w:val="single"/>
        </w:rPr>
        <w:t xml:space="preserve">TOTAL APPROPRIATION</w:t>
      </w:r>
      <w:r>
        <w:tab/>
      </w:r>
      <w:r>
        <w:rPr>
          <w:u w:val="single"/>
        </w:rPr>
        <w:t xml:space="preserve">$10,000,000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expenditure into the cancer research endowment fund match transfer account under Substitute Senate Bill No. 6096 (cancer research). If the bill is not enacted by July 10, 2015, the appropriation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REPAYMENT TO FEDERAL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w:t>
      </w:r>
    </w:p>
    <w:p>
      <w:pPr>
        <w:spacing w:before="120" w:after="0" w:line="408" w:lineRule="exact"/>
        <w:ind w:left="0" w:right="0" w:firstLine="576"/>
        <w:jc w:val="left"/>
      </w:pPr>
      <w:r>
        <w:rPr/>
        <w:t xml:space="preserve">The appropriation in this section is subject to the following conditions and limitations: The appropriation is provided solely to repay the federal government a percentage of the federal funds paid into certain revolving accounts that were transferred to the general fund in fiscal years 2016 and 2017 as required by Appendix V of 2 C.F.R. Part 200(G)(4)(2013).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to fund existing expenditures due to a delay in receiving federal fire management grant proceeds.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$136,000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$39,000</w:t>
      </w:r>
    </w:p>
    <w:p>
      <w:pPr>
        <w:spacing w:before="0" w:after="0" w:line="408" w:lineRule="exact"/>
        <w:ind w:left="0" w:right="0" w:firstLine="0"/>
        <w:jc w:val="left"/>
        <w:tabs>
          <w:tab w:val="right" w:leader="dot" w:pos="9936"/>
        </w:tabs>
      </w:pPr>
      <w:r>
        <w:rPr/>
        <w:t xml:space="preserve">State Forest Nursery Revolving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r>
        <w:rPr/>
        <w:t xml:space="preserve">Access Road Revolving Account</w:t>
      </w:r>
      <w:r>
        <w:rPr>
          <w:rFonts w:ascii="Times New Roman" w:hAnsi="Times New Roman"/>
        </w:rPr>
        <w:t xml:space="preserve">—</w:t>
      </w:r>
      <w:r>
        <w:rPr/>
        <w:t xml:space="preserve">State Appropriation </w:t>
      </w:r>
      <w:r>
        <w:tab/>
      </w:r>
      <w:r>
        <w:rPr/>
        <w:t xml:space="preserve">$32,000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$302,000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consolidated technology services revolving account for payment of the department of natural resources' share of the debt service allocation for the state data center for the programs funded by the accounts in this section.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2016 1st sp.s. c 36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$9,225,000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$57,861,000</w:t>
      </w:r>
      <w:r>
        <w:t>))</w:t>
      </w:r>
    </w:p>
    <w:p>
      <w:pPr>
        <w:spacing w:before="0" w:after="0" w:line="408" w:lineRule="exact"/>
        <w:ind w:left="0" w:right="0" w:firstLine="0"/>
        <w:jc w:val="left"/>
        <w:tabs>
          <w:tab w:val="right" w:leader="none" w:pos="9936"/>
        </w:tabs>
      </w:pPr>
      <w:r>
        <w:tab/>
      </w:r>
      <w:r>
        <w:rPr>
          <w:u w:val="single"/>
        </w:rPr>
        <w:t xml:space="preserve">$56,652,000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$6,375,000</w:t>
      </w:r>
      <w:r>
        <w:t>))</w:t>
      </w:r>
    </w:p>
    <w:p>
      <w:pPr>
        <w:spacing w:before="0" w:after="0" w:line="408" w:lineRule="exact"/>
        <w:ind w:left="0" w:right="0" w:firstLine="0"/>
        <w:jc w:val="left"/>
        <w:tabs>
          <w:tab w:val="right" w:leader="none" w:pos="9936"/>
        </w:tabs>
      </w:pPr>
      <w:r>
        <w:tab/>
      </w:r>
      <w:r>
        <w:rPr>
          <w:u w:val="single"/>
        </w:rPr>
        <w:t xml:space="preserve">$6,396,000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$3,682,000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$82,000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$3,848,000</w:t>
      </w:r>
      <w:r>
        <w:t>))</w:t>
      </w:r>
    </w:p>
    <w:p>
      <w:pPr>
        <w:spacing w:before="0" w:after="0" w:line="408" w:lineRule="exact"/>
        <w:ind w:left="0" w:right="0" w:firstLine="0"/>
        <w:jc w:val="left"/>
        <w:tabs>
          <w:tab w:val="right" w:leader="none" w:pos="9936"/>
        </w:tabs>
      </w:pPr>
      <w:r>
        <w:tab/>
      </w:r>
      <w:r>
        <w:rPr>
          <w:u w:val="single"/>
        </w:rPr>
        <w:t xml:space="preserve">$3,495,000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$76,600,000</w:t>
      </w:r>
      <w:r>
        <w:t>))</w:t>
      </w:r>
    </w:p>
    <w:p>
      <w:pPr>
        <w:spacing w:before="0" w:after="0" w:line="408" w:lineRule="exact"/>
        <w:ind w:left="0" w:right="0" w:firstLine="0"/>
        <w:jc w:val="left"/>
        <w:tabs>
          <w:tab w:val="right" w:leader="none" w:pos="9936"/>
        </w:tabs>
      </w:pPr>
      <w:r>
        <w:tab/>
      </w:r>
      <w:r>
        <w:rPr>
          <w:u w:val="single"/>
        </w:rPr>
        <w:t xml:space="preserve">$68,914,000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$86,178,000</w:t>
      </w:r>
      <w:r>
        <w:t>))</w:t>
      </w:r>
    </w:p>
    <w:p>
      <w:pPr>
        <w:spacing w:before="0" w:after="0" w:line="408" w:lineRule="exact"/>
        <w:ind w:left="0" w:right="0" w:firstLine="0"/>
        <w:jc w:val="left"/>
        <w:tabs>
          <w:tab w:val="right" w:leader="none" w:pos="9936"/>
        </w:tabs>
      </w:pPr>
      <w:r>
        <w:tab/>
      </w:r>
      <w:r>
        <w:rPr>
          <w:u w:val="single"/>
        </w:rPr>
        <w:t xml:space="preserve">$85,899,000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$33,493,000</w:t>
      </w:r>
      <w:r>
        <w:t>))</w:t>
      </w:r>
    </w:p>
    <w:p>
      <w:pPr>
        <w:spacing w:before="0" w:after="0" w:line="408" w:lineRule="exact"/>
        <w:ind w:left="0" w:right="0" w:firstLine="0"/>
        <w:jc w:val="left"/>
        <w:tabs>
          <w:tab w:val="right" w:leader="none" w:pos="9936"/>
        </w:tabs>
      </w:pPr>
      <w:r>
        <w:tab/>
      </w:r>
      <w:r>
        <w:rPr>
          <w:u w:val="single"/>
        </w:rPr>
        <w:t xml:space="preserve">$33,759,000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rPr/>
        <w:t xml:space="preserve">$24,899,000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rPr/>
        <w:t xml:space="preserve">$50,680,000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$46,465,000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$515,293,000</w:t>
      </w:r>
    </w:p>
    <w:p>
      <w:pPr>
        <w:tabs>
          <w:tab w:val="right" w:leader="none" w:pos="9936"/>
        </w:tabs>
        <w:ind w:left="0" w:right="0" w:firstLine="1440"/>
      </w:pPr>
      <w:r>
        <w:tab/>
      </w:r>
      <w:r>
        <w:rPr>
          <w:u w:val="single"/>
        </w:rPr>
        <w:t xml:space="preserve">$505,373,000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804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$23,398,000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$23,364,000</w:t>
      </w:r>
      <w:r>
        <w:t>))</w:t>
      </w:r>
      <w:r>
        <w:rPr/>
        <w:t xml:space="preserve"> </w:t>
      </w:r>
      <w:r>
        <w:rPr>
          <w:u w:val="single"/>
        </w:rPr>
        <w:t xml:space="preserve">$23,067,000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$46,465,000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r>
        <w:rPr/>
        <w:t xml:space="preserve">$70,000,000 for fiscal year 2016</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w:t>
      </w:r>
      <w:r>
        <w:t>((</w:t>
      </w:r>
      <w:r>
        <w:rPr>
          <w:strike/>
        </w:rPr>
        <w:t xml:space="preserve">in an amount not to exceed</w:t>
      </w:r>
      <w:r>
        <w:t>))</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the lesser of</w:t>
      </w:r>
      <w:r>
        <w:rPr/>
        <w:t xml:space="preserve"> the amount determined pursuant</w:t>
      </w:r>
    </w:p>
    <w:p>
      <w:pPr>
        <w:spacing w:before="0" w:after="0" w:line="408" w:lineRule="exact"/>
        <w:ind w:left="0" w:right="0" w:firstLine="0"/>
        <w:jc w:val="left"/>
        <w:tabs>
          <w:tab w:val="right" w:leader="dot" w:pos="9936"/>
        </w:tabs>
      </w:pPr>
      <w:pPr>
        <w:tabs>
          <w:tab w:val="right" w:leader="dot" w:pos="9360"/>
        </w:tabs>
      </w:pPr>
      <w:r>
        <w:rPr/>
        <w:t xml:space="preserve">to RCW 69.50.540</w:t>
      </w:r>
      <w:r>
        <w:t>((</w:t>
      </w:r>
      <w:r>
        <w:rPr>
          <w:strike/>
        </w:rPr>
        <w:t xml:space="preserve">, $100,000,000</w:t>
      </w:r>
      <w:r>
        <w:t>))</w:t>
      </w:r>
      <w:r>
        <w:rPr/>
        <w:t xml:space="preserve"> </w:t>
      </w:r>
      <w:r>
        <w:rPr>
          <w:u w:val="single"/>
        </w:rPr>
        <w:t xml:space="preserve">or this amount</w:t>
      </w:r>
    </w:p>
    <w:p>
      <w:pPr>
        <w:spacing w:before="0" w:after="0" w:line="408" w:lineRule="exact"/>
        <w:ind w:left="0" w:right="0" w:firstLine="0"/>
        <w:jc w:val="left"/>
        <w:tabs>
          <w:tab w:val="right" w:leader="dot" w:pos="9936"/>
        </w:tabs>
      </w:pPr>
      <w:r>
        <w:rPr/>
        <w:t xml:space="preserve">for fiscal year 2017</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$115,000,000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plus $14,000,000,  $125,000,000 for</w:t>
      </w:r>
    </w:p>
    <w:p>
      <w:pPr>
        <w:spacing w:before="0" w:after="0" w:line="408" w:lineRule="exact"/>
        <w:ind w:left="0" w:right="0" w:firstLine="0"/>
        <w:jc w:val="left"/>
        <w:tabs>
          <w:tab w:val="right" w:leader="dot" w:pos="9936"/>
        </w:tabs>
      </w:pPr>
      <w:r>
        <w:rPr/>
        <w:t xml:space="preserve">fiscal year 2016 </w:t>
      </w:r>
      <w:r>
        <w:tab/>
      </w:r>
      <w:r>
        <w:rPr/>
        <w:t xml:space="preserve">$125,000,000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w:t>
      </w:r>
      <w:r>
        <w:t>((</w:t>
      </w:r>
      <w:r>
        <w:rPr>
          <w:strike/>
        </w:rPr>
        <w:t xml:space="preserve">in an amount not</w:t>
      </w:r>
    </w:p>
    <w:p>
      <w:pPr>
        <w:spacing w:before="0" w:after="0" w:line="408" w:lineRule="exact"/>
        <w:ind w:left="0" w:right="0" w:firstLine="576"/>
        <w:jc w:val="left"/>
        <w:tabs>
          <w:tab w:val="right" w:leader="dot" w:pos="9936"/>
        </w:tabs>
      </w:pPr>
      <w:pPr>
        <w:tabs>
          <w:tab w:val="right" w:leader="dot" w:pos="9360"/>
        </w:tabs>
      </w:pPr>
      <w:r>
        <w:rPr>
          <w:strike/>
        </w:rPr>
        <w:t xml:space="preserve">to exceed</w:t>
      </w:r>
      <w:r>
        <w:t>))</w:t>
      </w:r>
      <w:r>
        <w:rPr>
          <w:u w:val="single"/>
        </w:rPr>
        <w:t xml:space="preserve">, the lesser of</w:t>
      </w:r>
      <w:r>
        <w:rPr/>
        <w:t xml:space="preserve">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w:t>
      </w:r>
      <w:r>
        <w:t>((</w:t>
      </w:r>
      <w:r>
        <w:rPr>
          <w:strike/>
        </w:rPr>
        <w:t xml:space="preserve">, $150,000,000</w:t>
      </w:r>
      <w:r>
        <w:t>))</w:t>
      </w:r>
    </w:p>
    <w:p>
      <w:pPr>
        <w:spacing w:before="0" w:after="0" w:line="408" w:lineRule="exact"/>
        <w:ind w:left="0" w:right="0" w:firstLine="576"/>
        <w:jc w:val="left"/>
        <w:tabs>
          <w:tab w:val="right" w:leader="dot" w:pos="9936"/>
        </w:tabs>
      </w:pPr>
      <w:r>
        <w:rPr>
          <w:u w:val="single"/>
        </w:rPr>
        <w:t xml:space="preserve">or this amount</w:t>
      </w:r>
      <w:r>
        <w:rPr/>
        <w:t xml:space="preserve"> for fiscal year 2017</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$165,000,000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for fiscal year</w:t>
      </w:r>
    </w:p>
    <w:p>
      <w:pPr>
        <w:spacing w:before="0" w:after="0" w:line="408" w:lineRule="exact"/>
        <w:ind w:left="0" w:right="0" w:firstLine="576"/>
        <w:jc w:val="left"/>
        <w:tabs>
          <w:tab w:val="right" w:leader="dot" w:pos="9936"/>
        </w:tabs>
      </w:pPr>
      <w:r>
        <w:rPr/>
        <w:t xml:space="preserve">2016</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actual amount of the 2017 annual base payment</w:t>
      </w:r>
    </w:p>
    <w:p>
      <w:pPr>
        <w:spacing w:before="0" w:after="0" w:line="408" w:lineRule="exact"/>
        <w:ind w:left="0" w:right="0" w:firstLine="0"/>
        <w:jc w:val="left"/>
        <w:tabs>
          <w:tab w:val="right" w:leader="dot" w:pos="9936"/>
        </w:tabs>
      </w:pPr>
      <w:r>
        <w:rPr/>
        <w:t xml:space="preserve">to the tobacco settlement account</w:t>
      </w:r>
      <w:r>
        <w:tab/>
      </w:r>
      <w:r>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t>((</w:t>
      </w:r>
      <w:r>
        <w:rPr>
          <w:strike/>
        </w:rPr>
        <w:t xml:space="preserve">$26,000,000</w:t>
      </w:r>
      <w:r>
        <w:t>))</w:t>
      </w:r>
    </w:p>
    <w:p>
      <w:pPr>
        <w:spacing w:before="0" w:after="0" w:line="408" w:lineRule="exact"/>
        <w:ind w:left="0" w:right="0" w:firstLine="0"/>
        <w:jc w:val="left"/>
        <w:tabs>
          <w:tab w:val="right" w:leader="none" w:pos="9936"/>
        </w:tabs>
      </w:pPr>
      <w:r>
        <w:tab/>
      </w:r>
      <w:r>
        <w:rPr>
          <w:u w:val="single"/>
        </w:rPr>
        <w:t xml:space="preserve">$26,950,000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$25,400,000</w:t>
      </w:r>
      <w:r>
        <w:t>))</w:t>
      </w:r>
    </w:p>
    <w:p>
      <w:pPr>
        <w:spacing w:before="0" w:after="0" w:line="408" w:lineRule="exact"/>
        <w:ind w:left="0" w:right="0" w:firstLine="0"/>
        <w:jc w:val="left"/>
        <w:tabs>
          <w:tab w:val="right" w:leader="none" w:pos="9936"/>
        </w:tabs>
      </w:pPr>
      <w:r>
        <w:tab/>
      </w:r>
      <w:r>
        <w:rPr>
          <w:u w:val="single"/>
        </w:rPr>
        <w:t xml:space="preserve">$26,700,000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$52,500,000 for fiscal</w:t>
      </w:r>
    </w:p>
    <w:p>
      <w:pPr>
        <w:spacing w:before="0" w:after="0" w:line="408" w:lineRule="exact"/>
        <w:ind w:left="0" w:right="0" w:firstLine="0"/>
        <w:jc w:val="left"/>
        <w:tabs>
          <w:tab w:val="right" w:leader="dot" w:pos="9936"/>
        </w:tabs>
      </w:pPr>
      <w:r>
        <w:rPr/>
        <w:t xml:space="preserve">year 2017</w:t>
      </w:r>
      <w:r>
        <w:tab/>
      </w:r>
      <w:r>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$1,000,000</w:t>
      </w:r>
    </w:p>
    <w:p>
      <w:pPr>
        <w:spacing w:before="0" w:after="0" w:line="408" w:lineRule="exact"/>
        <w:ind w:left="0" w:right="0" w:firstLine="0"/>
        <w:jc w:val="left"/>
        <w:tabs>
          <w:tab w:val="right" w:leader="dot" w:pos="9936"/>
        </w:tabs>
      </w:pPr>
      <w:r>
        <w:rPr/>
        <w:t xml:space="preserve">for FY 2016 and $1,000,000 for FY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drought preparedness account,</w:t>
      </w:r>
    </w:p>
    <w:p>
      <w:pPr>
        <w:spacing w:before="0" w:after="0" w:line="408" w:lineRule="exact"/>
        <w:ind w:left="0" w:right="0" w:firstLine="0"/>
        <w:jc w:val="left"/>
        <w:tabs>
          <w:tab w:val="right" w:leader="dot" w:pos="9936"/>
        </w:tabs>
      </w:pPr>
      <w:r>
        <w:rPr/>
        <w:t xml:space="preserve">$332,000 for fiscal year 2016</w:t>
      </w:r>
      <w:r>
        <w:tab/>
      </w:r>
      <w:r>
        <w:rPr/>
        <w:t xml:space="preserve">$332,000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sexual assault kit account,</w:t>
      </w:r>
    </w:p>
    <w:p>
      <w:pPr>
        <w:spacing w:before="0" w:after="0" w:line="408" w:lineRule="exact"/>
        <w:ind w:left="0" w:right="0" w:firstLine="0"/>
        <w:jc w:val="left"/>
        <w:tabs>
          <w:tab w:val="right" w:leader="dot" w:pos="9936"/>
        </w:tabs>
      </w:pPr>
      <w:r>
        <w:rPr>
          <w:strike/>
        </w:rPr>
        <w:t xml:space="preserve">$1,732,000 for fiscal year 2017</w:t>
      </w:r>
      <w:r>
        <w:tab/>
      </w:r>
      <w:r>
        <w:rPr>
          <w:strike/>
        </w:rPr>
        <w:t xml:space="preserve">$1,732,000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t xml:space="preserve">transfer to the sexual assault kit account,</w:t>
      </w:r>
    </w:p>
    <w:p>
      <w:pPr>
        <w:spacing w:before="0" w:after="0" w:line="408" w:lineRule="exact"/>
        <w:ind w:left="0" w:right="0" w:firstLine="576"/>
        <w:jc w:val="left"/>
        <w:tabs>
          <w:tab w:val="right" w:leader="dot" w:pos="9936"/>
        </w:tabs>
      </w:pPr>
      <w:r>
        <w:t>((</w:t>
      </w:r>
      <w:r>
        <w:rPr>
          <w:strike/>
        </w:rPr>
        <w:t xml:space="preserve">$1,179,000</w:t>
      </w:r>
      <w:r>
        <w:t>))</w:t>
      </w:r>
      <w:r>
        <w:rPr/>
        <w:t xml:space="preserve"> </w:t>
      </w:r>
      <w:r>
        <w:rPr>
          <w:u w:val="single"/>
        </w:rPr>
        <w:t xml:space="preserve">$2,911,000</w:t>
      </w:r>
      <w:r>
        <w:rPr/>
        <w:t xml:space="preserve"> for fiscal year 2017</w:t>
      </w:r>
      <w:r>
        <w:tab/>
      </w:r>
      <w:r>
        <w:t>((</w:t>
      </w:r>
      <w:r>
        <w:rPr>
          <w:strike/>
        </w:rPr>
        <w:t xml:space="preserve">$1,179,000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t xml:space="preserve">Institutions Account: For transfer to the state</w:t>
      </w:r>
    </w:p>
    <w:p>
      <w:pPr>
        <w:spacing w:before="0" w:after="0" w:line="408" w:lineRule="exact"/>
        <w:ind w:left="0" w:right="0" w:firstLine="0"/>
        <w:jc w:val="left"/>
        <w:tabs>
          <w:tab w:val="right" w:leader="dot" w:pos="9936"/>
        </w:tabs>
      </w:pPr>
      <w:r>
        <w:rPr/>
        <w:t xml:space="preserve">general fund, $1,000,000 for fiscal year 2016</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t xml:space="preserve">transfer to the aquatic lands enhancement account,</w:t>
      </w:r>
    </w:p>
    <w:p>
      <w:pPr>
        <w:spacing w:before="0" w:after="0" w:line="408" w:lineRule="exact"/>
        <w:ind w:left="0" w:right="0" w:firstLine="0"/>
        <w:jc w:val="left"/>
        <w:tabs>
          <w:tab w:val="right" w:leader="dot" w:pos="9936"/>
        </w:tabs>
      </w:pPr>
      <w:r>
        <w:rPr/>
        <w:t xml:space="preserve">$975,000 for fiscal year 2016</w:t>
      </w:r>
      <w:r>
        <w:tab/>
      </w:r>
      <w:r>
        <w:rPr/>
        <w:t xml:space="preserve">$975,000</w:t>
      </w:r>
    </w:p>
    <w:p>
      <w:pPr>
        <w:spacing w:before="0" w:after="0" w:line="408" w:lineRule="exact"/>
        <w:ind w:left="0" w:right="0" w:firstLine="0"/>
        <w:jc w:val="left"/>
        <w:tabs>
          <w:tab w:val="right" w:leader="dot" w:pos="9936"/>
        </w:tabs>
      </w:pPr>
      <w:pPr>
        <w:tabs>
          <w:tab w:val="right" w:leader="dot" w:pos="9360"/>
        </w:tabs>
      </w:pPr>
      <w:r>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p>
    <w:p>
      <w:pPr>
        <w:spacing w:before="0" w:after="0" w:line="408" w:lineRule="exact"/>
        <w:ind w:left="0" w:right="0" w:firstLine="0"/>
        <w:jc w:val="left"/>
        <w:tabs>
          <w:tab w:val="right" w:leader="dot" w:pos="9936"/>
        </w:tabs>
      </w:pPr>
      <w:r>
        <w:rPr/>
        <w:t xml:space="preserve">$250,000 for fiscal year 2016</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t xml:space="preserve">to unspent agency credits excluding those</w:t>
      </w:r>
    </w:p>
    <w:p>
      <w:pPr>
        <w:spacing w:before="0" w:after="0" w:line="408" w:lineRule="exact"/>
        <w:ind w:left="0" w:right="0" w:firstLine="0"/>
        <w:jc w:val="left"/>
        <w:tabs>
          <w:tab w:val="right" w:leader="dot" w:pos="9936"/>
        </w:tabs>
      </w:pPr>
      <w:r>
        <w:rPr/>
        <w:t xml:space="preserve">associated with legislative and judicial agencies</w:t>
      </w:r>
      <w:r>
        <w:tab/>
      </w:r>
      <w:r>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$750,000 for fiscal year 2016</w:t>
      </w:r>
    </w:p>
    <w:p>
      <w:pPr>
        <w:spacing w:before="0" w:after="0" w:line="408" w:lineRule="exact"/>
        <w:ind w:left="0" w:right="0" w:firstLine="0"/>
        <w:jc w:val="left"/>
        <w:tabs>
          <w:tab w:val="right" w:leader="dot" w:pos="9936"/>
        </w:tabs>
      </w:pPr>
      <w:r>
        <w:rPr/>
        <w:t xml:space="preserve">and $2,250,000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w:t>
      </w:r>
    </w:p>
    <w:p>
      <w:pPr>
        <w:spacing w:before="0" w:after="0" w:line="408" w:lineRule="exact"/>
        <w:ind w:left="0" w:right="0" w:firstLine="0"/>
        <w:jc w:val="left"/>
        <w:tabs>
          <w:tab w:val="right" w:leader="dot" w:pos="9936"/>
        </w:tabs>
      </w:pPr>
      <w:r>
        <w:rPr/>
        <w:t xml:space="preserve">to the home security fund account</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 to</w:t>
      </w:r>
    </w:p>
    <w:p>
      <w:pPr>
        <w:spacing w:before="0" w:after="0" w:line="408" w:lineRule="exact"/>
        <w:ind w:left="0" w:right="0" w:firstLine="0"/>
        <w:jc w:val="left"/>
        <w:tabs>
          <w:tab w:val="right" w:leader="dot" w:pos="9936"/>
        </w:tabs>
      </w:pPr>
      <w:r>
        <w:rPr/>
        <w:t xml:space="preserve">the state general fund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t xml:space="preserve">transfer to the administrative contingency</w:t>
      </w:r>
    </w:p>
    <w:p>
      <w:pPr>
        <w:spacing w:before="0" w:after="0" w:line="408" w:lineRule="exact"/>
        <w:ind w:left="0" w:right="0" w:firstLine="0"/>
        <w:jc w:val="left"/>
        <w:tabs>
          <w:tab w:val="right" w:leader="dot" w:pos="9936"/>
        </w:tabs>
      </w:pPr>
      <w:r>
        <w:rPr/>
        <w:t xml:space="preserve">fund account for fiscal year 2017</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OFM Labor Relations Service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Personnel Service Fund: For transfer to the state</w:t>
      </w:r>
    </w:p>
    <w:p>
      <w:pPr>
        <w:spacing w:before="0" w:after="0" w:line="408" w:lineRule="exact"/>
        <w:ind w:left="0" w:right="0" w:firstLine="0"/>
        <w:jc w:val="left"/>
        <w:tabs>
          <w:tab w:val="right" w:leader="dot" w:pos="9936"/>
        </w:tabs>
      </w:pPr>
      <w:r>
        <w:rPr/>
        <w:t xml:space="preserve">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for</w:t>
      </w:r>
    </w:p>
    <w:p>
      <w:pPr>
        <w:spacing w:before="0" w:after="0" w:line="408" w:lineRule="exact"/>
        <w:ind w:left="0" w:right="0" w:firstLine="0"/>
        <w:jc w:val="left"/>
        <w:tabs>
          <w:tab w:val="right" w:leader="dot" w:pos="9936"/>
        </w:tabs>
      </w:pPr>
      <w:r>
        <w:rPr/>
        <w:t xml:space="preserve">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Professional Engineers'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Real Estate Commission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be482a380bf4c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4ac1bb8fb24308" /><Relationship Type="http://schemas.openxmlformats.org/officeDocument/2006/relationships/footer" Target="/word/footer.xml" Id="R3be482a380bf4cb6" /></Relationships>
</file>