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79873ef7d4057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2017-4628</w:t>
      </w:r>
      <w:r>
        <w:t xml:space="preserve">, by </w:t>
      </w:r>
      <w:r>
        <w:t>Representatives Lovick, Irwin, Orwall, and Sells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Officer Steve Redmond started his law enforcement career in 1989 as a reserve officer with the Spokane Police Department, and was hired by the Seattle Police Department in 1992;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Over the course of his career, Steve has worked as a patrol officer, field training officer, mountain bike officer, DUI squad officer, motorcycle officer, and safety officer;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Because of his passion for helping others, Steve became an original member of Safe Call Now, a national 24-hour crisis referral service for all public safety employees, emergency personnel, and their family members;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Steve went on to create Code 4 Northwest, a volunteer-run, free, and confidential crisis service, to ensure that all Washington State active or retired first responders, corrections officers, civilian support personnel, and their families have access to personalized service; and 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Through his dedication to service, Steve has helped over 2,000 people through their crises, including drug and alcohol addiction, posttraumatic stress disorder, marital issues, and financial issues;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Steve speaks at many first responder conferences and police and fire departments around the region, offering advice on how to cope with work and personal challenges; Steve's advice is based on his personal journey battling alcohol addiction;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Steve has received many awards, including the: 2008 and 2011 Outstanding Public Service Award, which is presented by Seattle's mayor and police chief; 2013 Seattle Police Department Award of Excellence; and 2016 Seattle Police Department Award of Excellence;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House of Representatives honor Officer Steve Redmond for his exceptional dedication to service and his contribution to the State of Washington.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I hereby certify this to be a true and correct copy of</w:t>
      </w: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Resolution 4628 adopted by the House of Representatives</w:t>
      </w: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March 23, 2017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__________________________</w:t>
      </w: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Bernard Dean, Chief Clerk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41d33728964f27" /></Relationships>
</file>