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ed18cf529a4bcb" /></Relationships>
</file>

<file path=word/document.xml><?xml version="1.0" encoding="utf-8"?>
<w:document xmlns:w="http://schemas.openxmlformats.org/wordprocessingml/2006/main">
  <w:body>
    <w:p>
      <w:r>
        <w:t>S-1508.1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5814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Senators Chase and Frockt</w:t>
      </w:r>
    </w:p>
    <w:p/>
    <w:p>
      <w:r>
        <w:rPr>
          <w:t xml:space="preserve">Read first time 02/15/17.  </w:t>
        </w:rPr>
      </w:r>
      <w:r>
        <w:rPr>
          <w:t xml:space="preserve">Referred to Committee on Energy, Environment &amp; Telecommunications.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asphalt pavement sealer products; and amending RCW 70.295.010.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70</w:t>
      </w:r>
      <w:r>
        <w:rPr/>
        <w:t xml:space="preserve">.</w:t>
      </w:r>
      <w:r>
        <w:t xml:space="preserve">295</w:t>
      </w:r>
      <w:r>
        <w:rPr/>
        <w:t xml:space="preserve">.</w:t>
      </w:r>
      <w:r>
        <w:t xml:space="preserve">010</w:t>
      </w:r>
      <w:r>
        <w:rPr/>
        <w:t xml:space="preserve"> and 2011 c 268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definitions in this section apply throughout this chapter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</w:t>
      </w:r>
      <w:r>
        <w:t>((</w:t>
      </w:r>
      <w:r>
        <w:rPr>
          <w:strike/>
        </w:rPr>
        <w:t xml:space="preserve">"Coal tar"</w:t>
      </w:r>
      <w:r>
        <w:t>))</w:t>
      </w:r>
      <w:r>
        <w:rPr/>
        <w:t xml:space="preserve"> </w:t>
      </w:r>
      <w:r>
        <w:rPr>
          <w:u w:val="single"/>
        </w:rPr>
        <w:t xml:space="preserve">"Asphalt pavement sealer"</w:t>
      </w:r>
      <w:r>
        <w:rPr/>
        <w:t xml:space="preserve"> means a viscous substance obtained by the destructive distillation of coal and containing levels of polycyclic aromatic hydrocarbons in excess of </w:t>
      </w:r>
      <w:r>
        <w:t>((</w:t>
      </w:r>
      <w:r>
        <w:rPr>
          <w:strike/>
        </w:rPr>
        <w:t xml:space="preserve">ten thousand milligrams</w:t>
      </w:r>
      <w:r>
        <w:t>))</w:t>
      </w:r>
      <w:r>
        <w:rPr/>
        <w:t xml:space="preserve"> </w:t>
      </w:r>
      <w:r>
        <w:rPr>
          <w:u w:val="single"/>
        </w:rPr>
        <w:t xml:space="preserve">one milligram</w:t>
      </w:r>
      <w:r>
        <w:rPr/>
        <w:t xml:space="preserve"> per kilogram. </w:t>
      </w:r>
      <w:r>
        <w:t>((</w:t>
      </w:r>
      <w:r>
        <w:rPr>
          <w:strike/>
        </w:rPr>
        <w:t xml:space="preserve">"Coal tar"</w:t>
      </w:r>
      <w:r>
        <w:t>))</w:t>
      </w:r>
      <w:r>
        <w:rPr/>
        <w:t xml:space="preserve"> </w:t>
      </w:r>
      <w:r>
        <w:rPr>
          <w:u w:val="single"/>
        </w:rPr>
        <w:t xml:space="preserve">"Asphalt pavement sealer"</w:t>
      </w:r>
      <w:r>
        <w:rPr/>
        <w:t xml:space="preserve"> includes, but is not limited to, refined coal tar, high temperature coal tar, coal tar pitch, or any substance identified by chemical abstract number 65996-93-2.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</w:t>
      </w:r>
      <w:r>
        <w:t>((</w:t>
      </w:r>
      <w:r>
        <w:rPr>
          <w:strike/>
        </w:rPr>
        <w:t xml:space="preserve">"Coal tar pavement product"</w:t>
      </w:r>
      <w:r>
        <w:t>))</w:t>
      </w:r>
      <w:r>
        <w:rPr/>
        <w:t xml:space="preserve"> </w:t>
      </w:r>
      <w:r>
        <w:rPr>
          <w:u w:val="single"/>
        </w:rPr>
        <w:t xml:space="preserve">"Asphalt pavement sealer products"</w:t>
      </w:r>
      <w:r>
        <w:rPr/>
        <w:t xml:space="preserve"> means a material that contains coal tar that is intended for use as a pavement sealant.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"Department" means the department of ecology.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ed943796be14edb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5814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37589817134ea8" /><Relationship Type="http://schemas.openxmlformats.org/officeDocument/2006/relationships/footer" Target="/word/footer.xml" Id="R8ed943796be14edb" /></Relationships>
</file>