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1642cdea524a33" /></Relationships>
</file>

<file path=word/document.xml><?xml version="1.0" encoding="utf-8"?>
<w:document xmlns:w="http://schemas.openxmlformats.org/wordprocessingml/2006/main">
  <w:body>
    <w:p>
      <w:r>
        <w:t>H-3468.1</w:t>
      </w:r>
    </w:p>
    <w:p>
      <w:pPr>
        <w:jc w:val="center"/>
      </w:pPr>
      <w:r>
        <w:t>_______________________________________________</w:t>
      </w:r>
    </w:p>
    <w:p/>
    <w:p>
      <w:pPr>
        <w:jc w:val="center"/>
      </w:pPr>
      <w:r>
        <w:rPr>
          <w:b/>
        </w:rPr>
        <w:t>HOUSE BILL 2372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Vick, Orcutt, Harris, Chapman, and Griffey</w:t>
      </w:r>
    </w:p>
    <w:p/>
    <w:p>
      <w:r>
        <w:rPr>
          <w:t xml:space="preserve">Prefiled 01/10/20.</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building code council membership; and amending RCW 19.27.070.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w:t>
      </w:r>
      <w:r>
        <w:t>((</w:t>
      </w:r>
      <w:r>
        <w:rPr>
          <w:strike/>
        </w:rPr>
        <w:t xml:space="preserve">, to be appointed by the governor</w:t>
      </w:r>
      <w:r>
        <w:t>))</w:t>
      </w:r>
      <w:r>
        <w:rPr/>
        <w:t xml:space="preserve">.</w:t>
      </w:r>
    </w:p>
    <w:p>
      <w:pPr>
        <w:spacing w:before="0" w:after="0" w:line="408" w:lineRule="exact"/>
        <w:ind w:left="0" w:right="0" w:firstLine="576"/>
        <w:jc w:val="left"/>
      </w:pPr>
      <w:r>
        <w:rPr/>
        <w:t xml:space="preserve">(1) The state building code council shall consist of fifteen members </w:t>
      </w:r>
      <w:r>
        <w:rPr>
          <w:u w:val="single"/>
        </w:rPr>
        <w:t xml:space="preserve">appointed by the governor</w:t>
      </w:r>
      <w:r>
        <w:rPr/>
        <w:t xml:space="preserve">:</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w:t>
      </w:r>
      <w:r>
        <w:t>((</w:t>
      </w:r>
      <w:r>
        <w:rPr>
          <w:strike/>
        </w:rPr>
        <w:t xml:space="preserve">and</w:t>
      </w:r>
      <w:r>
        <w:t>))</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(h)</w:t>
      </w:r>
      <w:r>
        <w:rPr/>
        <w:t xml:space="preserve"> At least six of these fifteen members shall reside east of the crest of the Cascade mountains.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council shall include:</w:t>
      </w:r>
    </w:p>
    <w:p>
      <w:pPr>
        <w:spacing w:before="0" w:after="0" w:line="408" w:lineRule="exact"/>
        <w:ind w:left="0" w:right="0" w:firstLine="576"/>
        <w:jc w:val="left"/>
      </w:pPr>
      <w:r>
        <w:rPr>
          <w:u w:val="single"/>
        </w:rPr>
        <w:t xml:space="preserve">(a)</w:t>
      </w:r>
      <w:r>
        <w:rPr/>
        <w:t xml:space="preserve"> Two members of the house of representatives appointed by the speaker of the house, one from each caucus; </w:t>
      </w:r>
      <w:r>
        <w:t>((</w:t>
      </w:r>
      <w:r>
        <w:rPr>
          <w:strike/>
        </w:rPr>
        <w:t xml:space="preserve">two</w:t>
      </w:r>
      <w:r>
        <w:t>))</w:t>
      </w:r>
      <w:r>
        <w:rPr/>
        <w:t xml:space="preserve"> </w:t>
      </w:r>
      <w:r>
        <w:rPr>
          <w:u w:val="single"/>
        </w:rPr>
        <w:t xml:space="preserve">and</w:t>
      </w:r>
    </w:p>
    <w:p>
      <w:pPr>
        <w:spacing w:before="0" w:after="0" w:line="408" w:lineRule="exact"/>
        <w:ind w:left="0" w:right="0" w:firstLine="576"/>
        <w:jc w:val="left"/>
      </w:pPr>
      <w:r>
        <w:rPr>
          <w:u w:val="single"/>
        </w:rPr>
        <w:t xml:space="preserve">(b) Two</w:t>
      </w:r>
      <w:r>
        <w:rPr/>
        <w:t xml:space="preserve"> members of the senate appointed by the president of the senate, one from each caucus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The council also shall include</w:t>
      </w:r>
      <w:r>
        <w:rPr/>
        <w:t xml:space="preserve"> an employee of the electrical division of the department of labor and industries, as </w:t>
      </w:r>
      <w:r>
        <w:rPr>
          <w:u w:val="single"/>
        </w:rPr>
        <w:t xml:space="preserve">an</w:t>
      </w:r>
      <w:r>
        <w:rPr/>
        <w:t xml:space="preserve"> ex officio, nonvoting member</w:t>
      </w:r>
      <w:r>
        <w:t>((</w:t>
      </w:r>
      <w:r>
        <w:rPr>
          <w:strike/>
        </w:rPr>
        <w:t xml:space="preserve">s</w:t>
      </w:r>
      <w:r>
        <w:t>))</w:t>
      </w:r>
      <w:r>
        <w:rPr/>
        <w:t xml:space="preserve">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
      <w:pPr>
        <w:jc w:val="center"/>
      </w:pPr>
      <w:r>
        <w:rPr>
          <w:b/>
        </w:rPr>
        <w:t>--- END ---</w:t>
      </w:r>
    </w:p>
    <w:sectPr>
      <w:pgNumType w:start="1"/>
      <w:footerReference xmlns:r="http://schemas.openxmlformats.org/officeDocument/2006/relationships" r:id="R654dc4c1a0c94e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e415d56454d6d" /><Relationship Type="http://schemas.openxmlformats.org/officeDocument/2006/relationships/footer" Target="/word/footer1.xml" Id="R654dc4c1a0c94e8a" /></Relationships>
</file>