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25feaaf9640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2456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Eslick, Ramos, Ryu, Shewmake, Chapman, Senn, Frame, Thai, Bergquist, Kilduff, Stonier, Tharinger, Davis, Macri, Pollet, Goodman, Wylie, and Doglio;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adding a new section to chapter 43.216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bfd7f98f90e47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ee218c9124c0b" /><Relationship Type="http://schemas.openxmlformats.org/officeDocument/2006/relationships/footer" Target="/word/footer1.xml" Id="R5bfd7f98f90e4732" /></Relationships>
</file>