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0a412fbfa4ff9" /></Relationships>
</file>

<file path=word/document.xml><?xml version="1.0" encoding="utf-8"?>
<w:document xmlns:w="http://schemas.openxmlformats.org/wordprocessingml/2006/main">
  <w:body>
    <w:p>
      <w:pPr>
        <w:jc w:val="left"/>
      </w:pPr>
      <w:r>
        <w:rPr>
          <w:u w:val="single"/>
        </w:rPr>
        <w:t>HOUSE RESOLUTION NO. 2019-4622</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The Washington State House of Representatives has always acted to honor those who have served and are serving our country as members of the United States military; and</w:t>
      </w:r>
    </w:p>
    <w:p>
      <w:pPr>
        <w:spacing w:before="0" w:after="0" w:line="240" w:lineRule="exact"/>
        <w:ind w:left="0" w:right="0" w:firstLine="576"/>
        <w:jc w:val="left"/>
      </w:pPr>
      <w:r>
        <w:rPr/>
        <w:t xml:space="preserve">WHEREAS, The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Washington State naval bases consistently receive awards for the quality of life they provide to sailors and family members;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installations have also received environmental stewardship awards from local, state, and federal agencies, and are recognized as models for other military facilities; and</w:t>
      </w:r>
    </w:p>
    <w:p>
      <w:pPr>
        <w:spacing w:before="0" w:after="0" w:line="240" w:lineRule="exact"/>
        <w:ind w:left="0" w:right="0" w:firstLine="576"/>
        <w:jc w:val="left"/>
      </w:pPr>
      <w:r>
        <w:rPr/>
        <w:t xml:space="preserve">WHEREAS, Washington State-based Navy personnel and assets regularly deploy around the world to deter aggression, relieve the distressed, and aid America's friends and allies;</w:t>
      </w:r>
    </w:p>
    <w:p>
      <w:pPr>
        <w:spacing w:before="0" w:after="0" w:line="240" w:lineRule="exact"/>
        <w:ind w:left="0" w:right="0" w:firstLine="576"/>
        <w:jc w:val="left"/>
      </w:pPr>
      <w:r>
        <w:rPr/>
        <w:t xml:space="preserve">NOW, THEREFORE, BE IT RESOLVED, That the Washington State House of Representatives celebrate the Navy and bring warm greetings and many thanks to each and every person related to the Navy's work and mission in our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4622 adopted by the House of Representatives</w:t>
      </w:r>
    </w:p>
    <w:p>
      <w:pPr>
        <w:spacing w:before="0" w:after="0" w:line="240" w:lineRule="exact"/>
        <w:ind w:left="0" w:right="0" w:firstLine="0"/>
        <w:jc w:val="center"/>
      </w:pPr>
      <w:r>
        <w:rPr/>
        <w:t xml:space="preserve">April 3,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ac6050a47414c" /></Relationships>
</file>