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89f7470974fb4" /></Relationships>
</file>

<file path=word/document.xml><?xml version="1.0" encoding="utf-8"?>
<w:document xmlns:w="http://schemas.openxmlformats.org/wordprocessingml/2006/main">
  <w:body>
    <w:p>
      <w:r>
        <w:t>S-6108.1</w:t>
      </w:r>
    </w:p>
    <w:p>
      <w:pPr>
        <w:jc w:val="center"/>
      </w:pPr>
      <w:r>
        <w:t>_______________________________________________</w:t>
      </w:r>
    </w:p>
    <w:p/>
    <w:p>
      <w:pPr>
        <w:jc w:val="center"/>
      </w:pPr>
      <w:r>
        <w:rPr>
          <w:b/>
        </w:rPr>
        <w:t>SENATE BILL 6686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Wellman, Kuderer, Carlyle, Hunt, Cleveland, Frockt, Lovelett, Wilson, C.,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of weapons on state capitol grounds;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 or</w:t>
      </w:r>
    </w:p>
    <w:p>
      <w:pPr>
        <w:spacing w:before="0" w:after="0" w:line="408" w:lineRule="exact"/>
        <w:ind w:left="0" w:right="0" w:firstLine="576"/>
        <w:jc w:val="left"/>
      </w:pPr>
      <w:r>
        <w:rPr>
          <w:u w:val="single"/>
        </w:rPr>
        <w:t xml:space="preserve">(f) State capitol grounds or any building located on state capitol grounds</w:t>
      </w:r>
      <w:r>
        <w:rPr/>
        <w:t xml:space="preserve">.</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w:t>
      </w:r>
      <w:r>
        <w:t>((</w:t>
      </w:r>
      <w:r>
        <w:rPr>
          <w:strike/>
        </w:rPr>
        <w:t xml:space="preserve">and</w:t>
      </w:r>
      <w:r>
        <w:t>))</w:t>
      </w:r>
      <w:r>
        <w:rPr/>
        <w:t xml:space="preserve"> (e)</w:t>
      </w:r>
      <w:r>
        <w:rPr>
          <w:u w:val="single"/>
        </w:rPr>
        <w:t xml:space="preserve">, and (f)</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t>
      </w:r>
      <w:r>
        <w:rPr>
          <w:u w:val="single"/>
        </w:rPr>
        <w:t xml:space="preserve">For purposes of this section:</w:t>
      </w:r>
    </w:p>
    <w:p>
      <w:pPr>
        <w:spacing w:before="0" w:after="0" w:line="408" w:lineRule="exact"/>
        <w:ind w:left="0" w:right="0" w:firstLine="576"/>
        <w:jc w:val="left"/>
      </w:pPr>
      <w:r>
        <w:rPr>
          <w:u w:val="single"/>
        </w:rPr>
        <w:t xml:space="preserve">(a)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0" w:after="0" w:line="408" w:lineRule="exact"/>
        <w:ind w:left="0" w:right="0" w:firstLine="576"/>
        <w:jc w:val="left"/>
      </w:pPr>
      <w:r>
        <w:rPr/>
        <w:t xml:space="preserve"> </w:t>
      </w:r>
      <w:r>
        <w:rPr>
          <w:u w:val="single"/>
        </w:rPr>
        <w:t xml:space="preserve">(b)</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9eb0be5dc90e4f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682478d7d4090" /><Relationship Type="http://schemas.openxmlformats.org/officeDocument/2006/relationships/footer" Target="/word/footer1.xml" Id="R9eb0be5dc90e4f8d" /></Relationships>
</file>