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E0A76" w14:paraId="76B72FE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2ECB">
            <w:t>1091-S3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2E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2ECB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2ECB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2ECB">
            <w:t>070</w:t>
          </w:r>
        </w:sdtContent>
      </w:sdt>
    </w:p>
    <w:p w:rsidR="00DF5D0E" w:rsidP="00B73E0A" w:rsidRDefault="00AA1230" w14:paraId="6CB6E75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0A76" w14:paraId="3FD52C9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2ECB">
            <w:rPr>
              <w:b/>
              <w:u w:val="single"/>
            </w:rPr>
            <w:t>3SHB 1091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2E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150</w:t>
          </w:r>
        </w:sdtContent>
      </w:sdt>
    </w:p>
    <w:p w:rsidR="00DF5D0E" w:rsidP="00605C39" w:rsidRDefault="00AE0A76" w14:paraId="701CD48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2ECB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2ECB" w14:paraId="1D113A6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02/27/2021</w:t>
          </w:r>
        </w:p>
      </w:sdtContent>
    </w:sdt>
    <w:p w:rsidR="00692ECB" w:rsidP="00C8108C" w:rsidRDefault="00DE256E" w14:paraId="38FB07E4" w14:textId="562394EE">
      <w:pPr>
        <w:pStyle w:val="Page"/>
      </w:pPr>
      <w:bookmarkStart w:name="StartOfAmendmentBody" w:id="0"/>
      <w:bookmarkEnd w:id="0"/>
      <w:permStart w:edGrp="everyone" w:id="883908358"/>
      <w:r>
        <w:tab/>
      </w:r>
      <w:r w:rsidR="0098567C">
        <w:t>Beginning on page 16, line 29, strike all of sections 15 through 19</w:t>
      </w:r>
    </w:p>
    <w:p w:rsidR="0098567C" w:rsidP="0098567C" w:rsidRDefault="0098567C" w14:paraId="2E1557E3" w14:textId="2C94CCD5">
      <w:pPr>
        <w:pStyle w:val="RCWSLText"/>
      </w:pPr>
    </w:p>
    <w:p w:rsidRPr="0098567C" w:rsidR="0098567C" w:rsidP="0098567C" w:rsidRDefault="0098567C" w14:paraId="6382C7E4" w14:textId="6C488789">
      <w:pPr>
        <w:pStyle w:val="RCWSLText"/>
      </w:pPr>
      <w:r>
        <w:tab/>
        <w:t xml:space="preserve">Renumber the remaining sections consecutively, correct any internal references accordingly, and correct the title. </w:t>
      </w:r>
    </w:p>
    <w:p w:rsidRPr="00692ECB" w:rsidR="00DF5D0E" w:rsidP="00692ECB" w:rsidRDefault="00DF5D0E" w14:paraId="317E499C" w14:textId="7DC8AA96">
      <w:pPr>
        <w:suppressLineNumbers/>
        <w:rPr>
          <w:spacing w:val="-3"/>
        </w:rPr>
      </w:pPr>
    </w:p>
    <w:permEnd w:id="883908358"/>
    <w:p w:rsidR="00ED2EEB" w:rsidP="00692ECB" w:rsidRDefault="00ED2EEB" w14:paraId="116A9AA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00385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95D118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92ECB" w:rsidRDefault="00D659AC" w14:paraId="41BCF1C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92ECB" w:rsidRDefault="0096303F" w14:paraId="08946711" w14:textId="0C439F9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8567C">
                  <w:t xml:space="preserve">Restores provisions in existing law that address the allocation of transportation funds to the Connecting Washington Account from other transportation accounts in the event of the establishment of a low carbon fuel standard or similar programs. </w:t>
                </w:r>
                <w:r w:rsidRPr="0096303F" w:rsidR="001C1B27">
                  <w:t> </w:t>
                </w:r>
              </w:p>
              <w:p w:rsidRPr="007D1589" w:rsidR="001B4E53" w:rsidP="00692ECB" w:rsidRDefault="001B4E53" w14:paraId="4042AFB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0038542"/>
    </w:tbl>
    <w:p w:rsidR="00DF5D0E" w:rsidP="00692ECB" w:rsidRDefault="00DF5D0E" w14:paraId="6276F58F" w14:textId="77777777">
      <w:pPr>
        <w:pStyle w:val="BillEnd"/>
        <w:suppressLineNumbers/>
      </w:pPr>
    </w:p>
    <w:p w:rsidR="00DF5D0E" w:rsidP="00692ECB" w:rsidRDefault="00DE256E" w14:paraId="08B756A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92ECB" w:rsidRDefault="00AB682C" w14:paraId="7C84072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171C4" w14:textId="77777777" w:rsidR="00692ECB" w:rsidRDefault="00692ECB" w:rsidP="00DF5D0E">
      <w:r>
        <w:separator/>
      </w:r>
    </w:p>
  </w:endnote>
  <w:endnote w:type="continuationSeparator" w:id="0">
    <w:p w14:paraId="0BAFC05E" w14:textId="77777777" w:rsidR="00692ECB" w:rsidRDefault="00692E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C1C" w:rsidRDefault="000C0C1C" w14:paraId="6D460F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E0A76" w14:paraId="14F8783A" w14:textId="62E066D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92ECB">
      <w:t>1091-S3 AMH BARK LIPS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E0A76" w14:paraId="1E981273" w14:textId="38AF2E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C0C1C">
      <w:t>1091-S3 AMH BARK LIPS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36D36" w14:textId="77777777" w:rsidR="00692ECB" w:rsidRDefault="00692ECB" w:rsidP="00DF5D0E">
      <w:r>
        <w:separator/>
      </w:r>
    </w:p>
  </w:footnote>
  <w:footnote w:type="continuationSeparator" w:id="0">
    <w:p w14:paraId="7A40BD5A" w14:textId="77777777" w:rsidR="00692ECB" w:rsidRDefault="00692E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0E06" w14:textId="77777777" w:rsidR="000C0C1C" w:rsidRDefault="000C0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0A2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FF7819" wp14:editId="26AF1DD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1A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B53A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04E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9F2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CAC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02C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E8A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E8B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C3E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E3D9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175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137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E78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340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1BB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B34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254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0B7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354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F4D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8C1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A6C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D11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605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B61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BC7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372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3D74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9DC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0B46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2B7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06C4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6132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8DB3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F781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F51AC8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B53AC4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04EA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9F27E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CAC5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02C26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E8AAA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E8B71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C3E9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E3D9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17548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1377C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E7870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34011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1BB3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B349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254D1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0B79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35471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F4DB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8C12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A6C49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D11D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60555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B6112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BC709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37201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3D74C7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9DC5A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0B46FA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2B7D2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06C4EA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6132E1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8DB3F9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535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17A063" wp14:editId="5070B80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EFA1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63CB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6B6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3DF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964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316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D5C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FF7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8C4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880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8BA4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31B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9C1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BBF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F1C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AC2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D92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1AF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13A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699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CC2F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3E0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1D7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6E1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6FC3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9E6E1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F2F1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7A06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52EFA1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63CB7F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6B663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3DF9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964D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3163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D5C55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FF773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8C40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880DF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8BA4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31B2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9C1A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BBF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F1C8A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AC23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D9298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1AFAC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13A3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6990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CC2F4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3E0A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1D7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6E10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6FC3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9E6E1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F2F1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0C1C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92EC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567C"/>
    <w:rsid w:val="009F23A9"/>
    <w:rsid w:val="00A01F29"/>
    <w:rsid w:val="00A17B5B"/>
    <w:rsid w:val="00A4729B"/>
    <w:rsid w:val="00A93D4A"/>
    <w:rsid w:val="00AA1230"/>
    <w:rsid w:val="00AB682C"/>
    <w:rsid w:val="00AD2D0A"/>
    <w:rsid w:val="00AE0A7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2241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D003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1091-S3</BillDocName>
  <AmendType>AMH</AmendType>
  <SponsorAcronym>BARK</SponsorAcronym>
  <DrafterAcronym>LIPS</DrafterAcronym>
  <DraftNumber>070</DraftNumber>
  <ReferenceNumber>3SHB 1091</ReferenceNumber>
  <Floor>H AMD</Floor>
  <AmendmentNumber> 150</AmendmentNumber>
  <Sponsors>By Representative Barkis</Sponsors>
  <FloorAction>NOT ADOPTED 02/27/2021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89</Words>
  <Characters>492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1091-S3 AMH BARK LIPS 070</dc:title>
  <dc:creator>Jacob Lipson</dc:creator>
  <cp:lastModifiedBy>Lipson, Jacob</cp:lastModifiedBy>
  <cp:revision>4</cp:revision>
  <dcterms:created xsi:type="dcterms:W3CDTF">2021-02-25T16:40:00Z</dcterms:created>
  <dcterms:modified xsi:type="dcterms:W3CDTF">2021-02-25T16:43:00Z</dcterms:modified>
</cp:coreProperties>
</file>