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C3679" w14:paraId="66FB65E6" w14:textId="0FF29F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4460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446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4460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446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4460">
            <w:t>142</w:t>
          </w:r>
        </w:sdtContent>
      </w:sdt>
    </w:p>
    <w:p w:rsidR="00DF5D0E" w:rsidP="00B73E0A" w:rsidRDefault="00AA1230" w14:paraId="558114C0" w14:textId="230064A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3679" w14:paraId="5405EEAD" w14:textId="67C636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4460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446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225</w:t>
          </w:r>
        </w:sdtContent>
      </w:sdt>
    </w:p>
    <w:p w:rsidR="00DF5D0E" w:rsidP="00605C39" w:rsidRDefault="000C3679" w14:paraId="02A25664" w14:textId="0DD66C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4460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4460" w14:paraId="28D8F141" w14:textId="1CFF05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84460" w:rsidP="00C8108C" w:rsidRDefault="00DE256E" w14:paraId="25AC0390" w14:textId="2E68B01A">
      <w:pPr>
        <w:pStyle w:val="Page"/>
      </w:pPr>
      <w:bookmarkStart w:name="StartOfAmendmentBody" w:id="0"/>
      <w:bookmarkEnd w:id="0"/>
      <w:permStart w:edGrp="everyone" w:id="1398625043"/>
      <w:r>
        <w:tab/>
      </w:r>
      <w:r w:rsidR="00F84460">
        <w:t xml:space="preserve">On page </w:t>
      </w:r>
      <w:r w:rsidR="00C325C0">
        <w:t>11, after line 14, insert the following:</w:t>
      </w:r>
    </w:p>
    <w:p w:rsidRPr="00C325C0" w:rsidR="00C325C0" w:rsidP="005A5E9F" w:rsidRDefault="00C325C0" w14:paraId="01389CEE" w14:textId="4E938AAE">
      <w:pPr>
        <w:pStyle w:val="RCWSLText"/>
        <w:suppressAutoHyphens w:val="0"/>
        <w:jc w:val="lef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  <w:bCs/>
        </w:rPr>
        <w:t>Sec. 17.</w:t>
      </w:r>
      <w:r>
        <w:t xml:space="preserve">  </w:t>
      </w:r>
      <w:r w:rsidRPr="00C325C0">
        <w:rPr>
          <w:spacing w:val="0"/>
          <w:szCs w:val="27"/>
          <w:shd w:val="clear" w:color="auto" w:fill="FFFFFF"/>
        </w:rPr>
        <w:t xml:space="preserve">The secretary of state shall submit </w:t>
      </w:r>
      <w:r>
        <w:rPr>
          <w:spacing w:val="0"/>
          <w:szCs w:val="27"/>
          <w:shd w:val="clear" w:color="auto" w:fill="FFFFFF"/>
        </w:rPr>
        <w:t xml:space="preserve">sections 1 through 16 of </w:t>
      </w:r>
      <w:r w:rsidRPr="00C325C0">
        <w:rPr>
          <w:spacing w:val="0"/>
          <w:szCs w:val="27"/>
          <w:shd w:val="clear" w:color="auto" w:fill="FFFFFF"/>
        </w:rPr>
        <w:t>this act to the people for their adoption and ratification, or rejection, at the next general election to be held in this state, in accordance with Article II, section 1 of the state Constitution and the laws adopted to facilitate its operation.</w:t>
      </w:r>
      <w:r>
        <w:rPr>
          <w:spacing w:val="0"/>
          <w:szCs w:val="27"/>
          <w:shd w:val="clear" w:color="auto" w:fill="FFFFFF"/>
        </w:rPr>
        <w:t>"</w:t>
      </w:r>
    </w:p>
    <w:p w:rsidR="00C325C0" w:rsidP="00C325C0" w:rsidRDefault="00C325C0" w14:paraId="6541D179" w14:textId="7A8FA79E">
      <w:pPr>
        <w:pStyle w:val="RCWSLText"/>
      </w:pPr>
    </w:p>
    <w:p w:rsidRPr="00DE02C1" w:rsidR="00C325C0" w:rsidP="005A5E9F" w:rsidRDefault="00C325C0" w14:paraId="261C5A10" w14:textId="77777777">
      <w:pPr>
        <w:spacing w:line="408" w:lineRule="exact"/>
        <w:ind w:firstLine="576"/>
      </w:pPr>
      <w:r w:rsidRPr="00DE02C1">
        <w:rPr>
          <w:szCs w:val="23"/>
        </w:rPr>
        <w:t>Renumber the remaining sections consecutively and correct any internal references accordingly.</w:t>
      </w:r>
    </w:p>
    <w:p w:rsidR="00C325C0" w:rsidP="00C325C0" w:rsidRDefault="00C325C0" w14:paraId="28B7D268" w14:textId="77777777">
      <w:pPr>
        <w:spacing w:line="408" w:lineRule="exact"/>
        <w:ind w:firstLine="576"/>
      </w:pPr>
    </w:p>
    <w:p w:rsidRPr="00F84460" w:rsidR="00DF5D0E" w:rsidP="00C325C0" w:rsidRDefault="00C325C0" w14:paraId="7075487F" w14:textId="55DAA338">
      <w:pPr>
        <w:spacing w:line="408" w:lineRule="exact"/>
        <w:ind w:firstLine="576"/>
        <w:rPr>
          <w:spacing w:val="-3"/>
        </w:rPr>
      </w:pPr>
      <w:r>
        <w:t>Correct the title.</w:t>
      </w:r>
    </w:p>
    <w:permEnd w:id="1398625043"/>
    <w:p w:rsidR="00ED2EEB" w:rsidP="00F84460" w:rsidRDefault="00ED2EEB" w14:paraId="5311779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88593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EDC6EC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84460" w:rsidRDefault="00D659AC" w14:paraId="6025B23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84460" w:rsidRDefault="0096303F" w14:paraId="21340549" w14:textId="54D14D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325C0">
                  <w:t>Subjects the sections of this bill concerning ranked choice voting to a referendum at the next general election.</w:t>
                </w:r>
                <w:r w:rsidRPr="0096303F" w:rsidR="001C1B27">
                  <w:t> </w:t>
                </w:r>
              </w:p>
              <w:p w:rsidRPr="007D1589" w:rsidR="001B4E53" w:rsidP="00F84460" w:rsidRDefault="001B4E53" w14:paraId="63BB98A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8859315"/>
    </w:tbl>
    <w:p w:rsidR="00DF5D0E" w:rsidP="00F84460" w:rsidRDefault="00DF5D0E" w14:paraId="5991900B" w14:textId="77777777">
      <w:pPr>
        <w:pStyle w:val="BillEnd"/>
        <w:suppressLineNumbers/>
      </w:pPr>
    </w:p>
    <w:p w:rsidR="00DF5D0E" w:rsidP="00F84460" w:rsidRDefault="00DE256E" w14:paraId="404FDD1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84460" w:rsidRDefault="00AB682C" w14:paraId="52E1DF8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D359" w14:textId="77777777" w:rsidR="00F84460" w:rsidRDefault="00F84460" w:rsidP="00DF5D0E">
      <w:r>
        <w:separator/>
      </w:r>
    </w:p>
  </w:endnote>
  <w:endnote w:type="continuationSeparator" w:id="0">
    <w:p w14:paraId="38284051" w14:textId="77777777" w:rsidR="00F84460" w:rsidRDefault="00F844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324" w:rsidRDefault="00473324" w14:paraId="7C817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3679" w14:paraId="1016C953" w14:textId="392846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4460">
      <w:t>1156-S AMH .... ZOLL 142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3679" w14:paraId="01AC39A9" w14:textId="587BD2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3324">
      <w:t>1156-S AMH .... ZOLL 142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0EEAC" w14:textId="77777777" w:rsidR="00F84460" w:rsidRDefault="00F84460" w:rsidP="00DF5D0E">
      <w:r>
        <w:separator/>
      </w:r>
    </w:p>
  </w:footnote>
  <w:footnote w:type="continuationSeparator" w:id="0">
    <w:p w14:paraId="2C08C890" w14:textId="77777777" w:rsidR="00F84460" w:rsidRDefault="00F844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E639" w14:textId="77777777" w:rsidR="00473324" w:rsidRDefault="00473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D8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56D6E8" wp14:editId="2C7F69E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E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59C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7D1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243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DDE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FCC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7DD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A89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40F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348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32E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D83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E4E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F08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0EF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76F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7E0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3FD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94A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C94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F24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9EF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58F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5CA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7A2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448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C56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51B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BAB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ED9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4989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508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5568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A54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6D6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08E58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59C8E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7D18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2433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DDE0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FCC0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7DD6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A893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40F6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348DD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32ED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D83E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E4E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F08A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0EF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76F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7E09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3FD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94AD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C94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F240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9EFC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58F93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5CAD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7A275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44859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C56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51BC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BAB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ED9C7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49899C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5086F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5568E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A54CD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87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0ECB24" wp14:editId="6593E01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B112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7D6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0F2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C37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F4E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576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125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713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3D7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194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4B5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783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905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D8B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B5B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067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E8B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760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6FE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F0A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611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245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BF1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D89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F1C9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C1EB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6212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ECB2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C6B112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7D6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0F23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C37F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F4ED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5766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125C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7136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3D7E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194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4B5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7834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9053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D8B5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B5B5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0675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E8B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7603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6FE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F0A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6119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2454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BF16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D895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F1C9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C1EB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6212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679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3324"/>
    <w:rsid w:val="00492DDC"/>
    <w:rsid w:val="004C6615"/>
    <w:rsid w:val="005115F9"/>
    <w:rsid w:val="00523C5A"/>
    <w:rsid w:val="005A5E9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5C0"/>
    <w:rsid w:val="00C61A83"/>
    <w:rsid w:val="00C8108C"/>
    <w:rsid w:val="00C84AD0"/>
    <w:rsid w:val="00D40447"/>
    <w:rsid w:val="00D659AC"/>
    <w:rsid w:val="00DA47F3"/>
    <w:rsid w:val="00DC2C13"/>
    <w:rsid w:val="00DE02C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F1BA5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E02C1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14E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GRAH</SponsorAcronym>
  <DrafterAcronym>ZOLL</DrafterAcronym>
  <DraftNumber>142</DraftNumber>
  <ReferenceNumber>SHB 1156</ReferenceNumber>
  <Floor>H AMD</Floor>
  <AmendmentNumber> 225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124</Words>
  <Characters>628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GRAH ZOLL 142</dc:title>
  <dc:creator>Jason Zolle</dc:creator>
  <cp:lastModifiedBy>Zolle, Jason</cp:lastModifiedBy>
  <cp:revision>6</cp:revision>
  <dcterms:created xsi:type="dcterms:W3CDTF">2021-02-26T23:39:00Z</dcterms:created>
  <dcterms:modified xsi:type="dcterms:W3CDTF">2021-02-27T02:58:00Z</dcterms:modified>
</cp:coreProperties>
</file>