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87503B" w14:paraId="18EB4330"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A44C8">
            <w:t>1202-S2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A44C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A44C8">
            <w:t>GRAH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A44C8">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A44C8">
            <w:t>472</w:t>
          </w:r>
        </w:sdtContent>
      </w:sdt>
    </w:p>
    <w:p w:rsidR="00DF5D0E" w:rsidP="00B73E0A" w:rsidRDefault="00AA1230" w14:paraId="147D3938" w14:textId="77777777">
      <w:pPr>
        <w:pStyle w:val="OfferedBy"/>
        <w:spacing w:after="120"/>
      </w:pPr>
      <w:r>
        <w:tab/>
      </w:r>
      <w:r>
        <w:tab/>
      </w:r>
      <w:r>
        <w:tab/>
      </w:r>
    </w:p>
    <w:p w:rsidR="00DF5D0E" w:rsidRDefault="0087503B" w14:paraId="2308D656"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A44C8">
            <w:rPr>
              <w:b/>
              <w:u w:val="single"/>
            </w:rPr>
            <w:t>2SHB 1202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A44C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249</w:t>
          </w:r>
        </w:sdtContent>
      </w:sdt>
    </w:p>
    <w:p w:rsidR="00DF5D0E" w:rsidP="00605C39" w:rsidRDefault="0087503B" w14:paraId="2513758A"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A44C8">
            <w:rPr>
              <w:sz w:val="22"/>
            </w:rPr>
            <w:t xml:space="preserve">By Representative Graham</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A44C8" w14:paraId="7690EFDE" w14:textId="758D51B1">
          <w:pPr>
            <w:spacing w:after="400" w:line="408" w:lineRule="exact"/>
            <w:jc w:val="right"/>
            <w:rPr>
              <w:b/>
              <w:bCs/>
            </w:rPr>
          </w:pPr>
          <w:r>
            <w:rPr>
              <w:b/>
              <w:bCs/>
            </w:rPr>
            <w:t xml:space="preserve"> </w:t>
          </w:r>
        </w:p>
      </w:sdtContent>
    </w:sdt>
    <w:p w:rsidR="006A44C8" w:rsidP="00C8108C" w:rsidRDefault="00DE256E" w14:paraId="314F1574" w14:textId="12609E59">
      <w:pPr>
        <w:pStyle w:val="Page"/>
      </w:pPr>
      <w:bookmarkStart w:name="StartOfAmendmentBody" w:id="0"/>
      <w:bookmarkEnd w:id="0"/>
      <w:permStart w:edGrp="everyone" w:id="1744005716"/>
      <w:r>
        <w:tab/>
      </w:r>
      <w:r w:rsidR="006A44C8">
        <w:t xml:space="preserve">On page </w:t>
      </w:r>
      <w:r w:rsidR="00FC2B9D">
        <w:t xml:space="preserve">3, </w:t>
      </w:r>
      <w:r w:rsidR="00FC3963">
        <w:t>line 9, after "employer" insert "and the state of Washington"</w:t>
      </w:r>
    </w:p>
    <w:p w:rsidR="00FC3963" w:rsidP="00FC3963" w:rsidRDefault="00FC3963" w14:paraId="1FA76B04" w14:textId="772FE7F2">
      <w:pPr>
        <w:pStyle w:val="RCWSLText"/>
      </w:pPr>
    </w:p>
    <w:p w:rsidR="00FC3963" w:rsidP="00FC3963" w:rsidRDefault="00FC3963" w14:paraId="03E22B86" w14:textId="7E44F57E">
      <w:pPr>
        <w:pStyle w:val="RCWSLText"/>
      </w:pPr>
      <w:r>
        <w:tab/>
        <w:t>On page 3, line 12</w:t>
      </w:r>
      <w:r w:rsidR="000E132F">
        <w:t>,</w:t>
      </w:r>
      <w:r>
        <w:t xml:space="preserve"> after "employment" insert ", </w:t>
      </w:r>
      <w:r w:rsidRPr="00FC3963">
        <w:t>except that if the unlawful conduct causing the injury was the result of a state law, rule, ruling, training, or regulation, including the results of binding arbitration, or any state failure to act that could have prevented or mitigated the injury, the employer shall not be vicariously liable and the state of Washington shall be vicariously liable</w:t>
      </w:r>
      <w:r>
        <w:t>"</w:t>
      </w:r>
    </w:p>
    <w:p w:rsidR="000E132F" w:rsidP="00FC3963" w:rsidRDefault="000E132F" w14:paraId="317F8AE2" w14:textId="04FFD42D">
      <w:pPr>
        <w:pStyle w:val="RCWSLText"/>
      </w:pPr>
    </w:p>
    <w:p w:rsidR="000E132F" w:rsidP="00FC3963" w:rsidRDefault="000E132F" w14:paraId="657B6E2E" w14:textId="368AD21E">
      <w:pPr>
        <w:pStyle w:val="RCWSLText"/>
      </w:pPr>
      <w:r>
        <w:tab/>
        <w:t>On page 3, line 21, after "employer" insert "</w:t>
      </w:r>
      <w:r w:rsidRPr="000E132F">
        <w:t xml:space="preserve">, except that if the regulation, practice, procedure, policy, or training was a result of any state law, rule, ruling, training, or regulation, including the results of binding arbitration, the employer shall not be independently liable and </w:t>
      </w:r>
      <w:r>
        <w:t xml:space="preserve">the </w:t>
      </w:r>
      <w:r w:rsidRPr="000E132F">
        <w:t>state of Washington shall be independently liable for the injury</w:t>
      </w:r>
      <w:r>
        <w:t>"</w:t>
      </w:r>
    </w:p>
    <w:p w:rsidR="000E132F" w:rsidP="00FC3963" w:rsidRDefault="000E132F" w14:paraId="18C7C9CC" w14:textId="43955154">
      <w:pPr>
        <w:pStyle w:val="RCWSLText"/>
      </w:pPr>
    </w:p>
    <w:p w:rsidR="000E132F" w:rsidP="00FC3963" w:rsidRDefault="000E132F" w14:paraId="525DE286" w14:textId="06AB9FBF">
      <w:pPr>
        <w:pStyle w:val="RCWSLText"/>
      </w:pPr>
      <w:r>
        <w:tab/>
        <w:t xml:space="preserve">On page 3, line 25, after "officer" insert ", except that if the employer’s failure to use reasonable care in hiring, training, retaining, supervising, or disciplining the peace officer was a result of any state law, rule, ruling, training, or regulation, including the results of binding arbitration, </w:t>
      </w:r>
      <w:r w:rsidRPr="000E132F">
        <w:t>the employer shall not be independently liable</w:t>
      </w:r>
      <w:r>
        <w:t xml:space="preserve"> and the state of Washington shall be independently liable for the injury"</w:t>
      </w:r>
    </w:p>
    <w:p w:rsidRPr="00FC3963" w:rsidR="000E132F" w:rsidP="00FC3963" w:rsidRDefault="000E132F" w14:paraId="3360C633" w14:textId="77777777">
      <w:pPr>
        <w:pStyle w:val="RCWSLText"/>
      </w:pPr>
    </w:p>
    <w:p w:rsidRPr="006A44C8" w:rsidR="00DF5D0E" w:rsidP="006A44C8" w:rsidRDefault="00DF5D0E" w14:paraId="405C0D80" w14:textId="2012000B">
      <w:pPr>
        <w:suppressLineNumbers/>
        <w:rPr>
          <w:spacing w:val="-3"/>
        </w:rPr>
      </w:pPr>
    </w:p>
    <w:permEnd w:id="1744005716"/>
    <w:p w:rsidR="00ED2EEB" w:rsidP="006A44C8" w:rsidRDefault="00ED2EEB" w14:paraId="41F6DC15"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30682066" w:displacedByCustomXml="next"/>
      <w:sdt>
        <w:sdtPr>
          <w:rPr>
            <w:spacing w:val="0"/>
          </w:rPr>
          <w:alias w:val="Effect"/>
          <w:tag w:val="Effect"/>
          <w:id w:val="603001534"/>
          <w:placeholder>
            <w:docPart w:val="DefaultPlaceholder_1082065158"/>
          </w:placeholder>
        </w:sdtPr>
        <w:sdtEndPr/>
        <w:sdtContent>
          <w:tr w:rsidR="00D659AC" w:rsidTr="00C8108C" w14:paraId="231D9C31" w14:textId="77777777">
            <w:tc>
              <w:tcPr>
                <w:tcW w:w="540" w:type="dxa"/>
                <w:shd w:val="clear" w:color="auto" w:fill="FFFFFF" w:themeFill="background1"/>
              </w:tcPr>
              <w:p w:rsidR="00D659AC" w:rsidP="006A44C8" w:rsidRDefault="00D659AC" w14:paraId="3665DC69" w14:textId="77777777">
                <w:pPr>
                  <w:pStyle w:val="Effect"/>
                  <w:suppressLineNumbers/>
                  <w:shd w:val="clear" w:color="auto" w:fill="auto"/>
                  <w:ind w:left="0" w:firstLine="0"/>
                </w:pPr>
              </w:p>
            </w:tc>
            <w:tc>
              <w:tcPr>
                <w:tcW w:w="9874" w:type="dxa"/>
                <w:shd w:val="clear" w:color="auto" w:fill="FFFFFF" w:themeFill="background1"/>
              </w:tcPr>
              <w:p w:rsidR="00264B29" w:rsidP="00264B29" w:rsidRDefault="0096303F" w14:paraId="40A4B6A4" w14:textId="05EC9ABE">
                <w:pPr>
                  <w:pStyle w:val="Effect"/>
                  <w:suppressLineNumbers/>
                  <w:shd w:val="clear" w:color="auto" w:fill="auto"/>
                  <w:ind w:left="0" w:firstLine="0"/>
                </w:pPr>
                <w:r w:rsidRPr="0096303F">
                  <w:tab/>
                </w:r>
                <w:r w:rsidRPr="0096303F" w:rsidR="001C1B27">
                  <w:rPr>
                    <w:u w:val="single"/>
                  </w:rPr>
                  <w:t>EFFECT:</w:t>
                </w:r>
                <w:r w:rsidRPr="0096303F" w:rsidR="001C1B27">
                  <w:t>   </w:t>
                </w:r>
                <w:r w:rsidR="00FC2B9D">
                  <w:t xml:space="preserve">Provides that a plaintiff may also name the state of Washington in an action against a police officer.  Provides that the state, rather than the employer, is </w:t>
                </w:r>
                <w:r w:rsidR="00264B29">
                  <w:t xml:space="preserve">vicariously </w:t>
                </w:r>
                <w:r w:rsidR="00FC2B9D">
                  <w:t xml:space="preserve">liable </w:t>
                </w:r>
                <w:r w:rsidR="000E132F">
                  <w:t>for the injuries where</w:t>
                </w:r>
                <w:r w:rsidR="00264B29">
                  <w:t xml:space="preserve"> the conduct causing the injury, w</w:t>
                </w:r>
                <w:r w:rsidR="00FC2B9D">
                  <w:t xml:space="preserve">as the result of a state law, rule, ruling, training, or regulation, including </w:t>
                </w:r>
                <w:r w:rsidR="00797530">
                  <w:t xml:space="preserve">the </w:t>
                </w:r>
                <w:r w:rsidR="00FC2B9D">
                  <w:t xml:space="preserve">results of binding arbitration, or any state failure to act that could have prevented or mitigated the injury. </w:t>
                </w:r>
              </w:p>
              <w:p w:rsidR="00264B29" w:rsidP="00264B29" w:rsidRDefault="00264B29" w14:paraId="2AE7E14E" w14:textId="77777777">
                <w:pPr>
                  <w:pStyle w:val="Effect"/>
                  <w:suppressLineNumbers/>
                  <w:shd w:val="clear" w:color="auto" w:fill="auto"/>
                  <w:ind w:left="0" w:firstLine="0"/>
                </w:pPr>
              </w:p>
              <w:p w:rsidRPr="0096303F" w:rsidR="001C1B27" w:rsidP="00264B29" w:rsidRDefault="00264B29" w14:paraId="7CC56642" w14:textId="60F931DE">
                <w:pPr>
                  <w:pStyle w:val="Effect"/>
                  <w:suppressLineNumbers/>
                  <w:shd w:val="clear" w:color="auto" w:fill="auto"/>
                  <w:ind w:left="0" w:firstLine="0"/>
                </w:pPr>
                <w:r>
                  <w:t xml:space="preserve">Provides that the state, rather than the employer, is independently liable where the employer's </w:t>
                </w:r>
                <w:r w:rsidRPr="000E132F">
                  <w:t>regulation, practice, procedure, policy, or training</w:t>
                </w:r>
                <w:r>
                  <w:t>, or the employer's negligence in hiring, training, retaining, supervising, or disciplining the officer, was the result of any state law, rule, ruling, training, or regulation, including the results of binding arbitration.</w:t>
                </w:r>
              </w:p>
              <w:p w:rsidRPr="007D1589" w:rsidR="001B4E53" w:rsidP="006A44C8" w:rsidRDefault="001B4E53" w14:paraId="3BF0E212" w14:textId="77777777">
                <w:pPr>
                  <w:pStyle w:val="ListBullet"/>
                  <w:numPr>
                    <w:ilvl w:val="0"/>
                    <w:numId w:val="0"/>
                  </w:numPr>
                  <w:suppressLineNumbers/>
                </w:pPr>
              </w:p>
            </w:tc>
          </w:tr>
        </w:sdtContent>
      </w:sdt>
      <w:permEnd w:id="830682066"/>
    </w:tbl>
    <w:p w:rsidR="00DF5D0E" w:rsidP="006A44C8" w:rsidRDefault="00DF5D0E" w14:paraId="41FDBA80" w14:textId="77777777">
      <w:pPr>
        <w:pStyle w:val="BillEnd"/>
        <w:suppressLineNumbers/>
      </w:pPr>
    </w:p>
    <w:p w:rsidR="00DF5D0E" w:rsidP="006A44C8" w:rsidRDefault="00DE256E" w14:paraId="3DE88AE7" w14:textId="77777777">
      <w:pPr>
        <w:pStyle w:val="BillEnd"/>
        <w:suppressLineNumbers/>
      </w:pPr>
      <w:r>
        <w:rPr>
          <w:b/>
        </w:rPr>
        <w:t>--- END ---</w:t>
      </w:r>
    </w:p>
    <w:p w:rsidR="00DF5D0E" w:rsidP="006A44C8" w:rsidRDefault="00AB682C" w14:paraId="1D25A7E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88962" w14:textId="77777777" w:rsidR="006A44C8" w:rsidRDefault="006A44C8" w:rsidP="00DF5D0E">
      <w:r>
        <w:separator/>
      </w:r>
    </w:p>
  </w:endnote>
  <w:endnote w:type="continuationSeparator" w:id="0">
    <w:p w14:paraId="6B73CF38" w14:textId="77777777" w:rsidR="006A44C8" w:rsidRDefault="006A44C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70F9" w:rsidRDefault="001070F9" w14:paraId="1F386E7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87503B" w14:paraId="0AAE223C" w14:textId="357282F1">
    <w:pPr>
      <w:pStyle w:val="AmendDraftFooter"/>
    </w:pPr>
    <w:r>
      <w:fldChar w:fldCharType="begin"/>
    </w:r>
    <w:r>
      <w:instrText xml:space="preserve"> TITLE   \* MERGEFORMAT </w:instrText>
    </w:r>
    <w:r>
      <w:fldChar w:fldCharType="separate"/>
    </w:r>
    <w:r w:rsidR="001070F9">
      <w:t>1202-S2 AMH .... ADAM 472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87503B" w14:paraId="5040CC98" w14:textId="7C1AC079">
    <w:pPr>
      <w:pStyle w:val="AmendDraftFooter"/>
    </w:pPr>
    <w:r>
      <w:fldChar w:fldCharType="begin"/>
    </w:r>
    <w:r>
      <w:instrText xml:space="preserve"> TITLE   \* MERGEFORMAT </w:instrText>
    </w:r>
    <w:r>
      <w:fldChar w:fldCharType="separate"/>
    </w:r>
    <w:r w:rsidR="001070F9">
      <w:t>1202-S2 AMH .... ADAM 472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8AD87" w14:textId="77777777" w:rsidR="006A44C8" w:rsidRDefault="006A44C8" w:rsidP="00DF5D0E">
      <w:r>
        <w:separator/>
      </w:r>
    </w:p>
  </w:footnote>
  <w:footnote w:type="continuationSeparator" w:id="0">
    <w:p w14:paraId="3AE2E4D2" w14:textId="77777777" w:rsidR="006A44C8" w:rsidRDefault="006A44C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0042A" w14:textId="77777777" w:rsidR="001070F9" w:rsidRDefault="00107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B37A4" w14:textId="77777777" w:rsidR="001B4E53" w:rsidRDefault="007049E4">
    <w:r>
      <w:rPr>
        <w:noProof/>
      </w:rPr>
      <mc:AlternateContent>
        <mc:Choice Requires="wps">
          <w:drawing>
            <wp:anchor distT="0" distB="0" distL="114300" distR="114300" simplePos="0" relativeHeight="251657216" behindDoc="0" locked="0" layoutInCell="1" allowOverlap="1" wp14:anchorId="1AA1712E" wp14:editId="3E7FA42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1C92B4" w14:textId="77777777" w:rsidR="001B4E53" w:rsidRDefault="001B4E53">
                          <w:pPr>
                            <w:pStyle w:val="RCWSLText"/>
                            <w:jc w:val="right"/>
                          </w:pPr>
                          <w:r>
                            <w:t>1</w:t>
                          </w:r>
                        </w:p>
                        <w:p w14:paraId="6334B3B8" w14:textId="77777777" w:rsidR="001B4E53" w:rsidRDefault="001B4E53">
                          <w:pPr>
                            <w:pStyle w:val="RCWSLText"/>
                            <w:jc w:val="right"/>
                          </w:pPr>
                          <w:r>
                            <w:t>2</w:t>
                          </w:r>
                        </w:p>
                        <w:p w14:paraId="77DF79C0" w14:textId="77777777" w:rsidR="001B4E53" w:rsidRDefault="001B4E53">
                          <w:pPr>
                            <w:pStyle w:val="RCWSLText"/>
                            <w:jc w:val="right"/>
                          </w:pPr>
                          <w:r>
                            <w:t>3</w:t>
                          </w:r>
                        </w:p>
                        <w:p w14:paraId="534EB628" w14:textId="77777777" w:rsidR="001B4E53" w:rsidRDefault="001B4E53">
                          <w:pPr>
                            <w:pStyle w:val="RCWSLText"/>
                            <w:jc w:val="right"/>
                          </w:pPr>
                          <w:r>
                            <w:t>4</w:t>
                          </w:r>
                        </w:p>
                        <w:p w14:paraId="0DAEFCAB" w14:textId="77777777" w:rsidR="001B4E53" w:rsidRDefault="001B4E53">
                          <w:pPr>
                            <w:pStyle w:val="RCWSLText"/>
                            <w:jc w:val="right"/>
                          </w:pPr>
                          <w:r>
                            <w:t>5</w:t>
                          </w:r>
                        </w:p>
                        <w:p w14:paraId="0D1FE153" w14:textId="77777777" w:rsidR="001B4E53" w:rsidRDefault="001B4E53">
                          <w:pPr>
                            <w:pStyle w:val="RCWSLText"/>
                            <w:jc w:val="right"/>
                          </w:pPr>
                          <w:r>
                            <w:t>6</w:t>
                          </w:r>
                        </w:p>
                        <w:p w14:paraId="1B13DF48" w14:textId="77777777" w:rsidR="001B4E53" w:rsidRDefault="001B4E53">
                          <w:pPr>
                            <w:pStyle w:val="RCWSLText"/>
                            <w:jc w:val="right"/>
                          </w:pPr>
                          <w:r>
                            <w:t>7</w:t>
                          </w:r>
                        </w:p>
                        <w:p w14:paraId="6469947C" w14:textId="77777777" w:rsidR="001B4E53" w:rsidRDefault="001B4E53">
                          <w:pPr>
                            <w:pStyle w:val="RCWSLText"/>
                            <w:jc w:val="right"/>
                          </w:pPr>
                          <w:r>
                            <w:t>8</w:t>
                          </w:r>
                        </w:p>
                        <w:p w14:paraId="41725641" w14:textId="77777777" w:rsidR="001B4E53" w:rsidRDefault="001B4E53">
                          <w:pPr>
                            <w:pStyle w:val="RCWSLText"/>
                            <w:jc w:val="right"/>
                          </w:pPr>
                          <w:r>
                            <w:t>9</w:t>
                          </w:r>
                        </w:p>
                        <w:p w14:paraId="5A63C318" w14:textId="77777777" w:rsidR="001B4E53" w:rsidRDefault="001B4E53">
                          <w:pPr>
                            <w:pStyle w:val="RCWSLText"/>
                            <w:jc w:val="right"/>
                          </w:pPr>
                          <w:r>
                            <w:t>10</w:t>
                          </w:r>
                        </w:p>
                        <w:p w14:paraId="4040547F" w14:textId="77777777" w:rsidR="001B4E53" w:rsidRDefault="001B4E53">
                          <w:pPr>
                            <w:pStyle w:val="RCWSLText"/>
                            <w:jc w:val="right"/>
                          </w:pPr>
                          <w:r>
                            <w:t>11</w:t>
                          </w:r>
                        </w:p>
                        <w:p w14:paraId="7EF671BC" w14:textId="77777777" w:rsidR="001B4E53" w:rsidRDefault="001B4E53">
                          <w:pPr>
                            <w:pStyle w:val="RCWSLText"/>
                            <w:jc w:val="right"/>
                          </w:pPr>
                          <w:r>
                            <w:t>12</w:t>
                          </w:r>
                        </w:p>
                        <w:p w14:paraId="4F764530" w14:textId="77777777" w:rsidR="001B4E53" w:rsidRDefault="001B4E53">
                          <w:pPr>
                            <w:pStyle w:val="RCWSLText"/>
                            <w:jc w:val="right"/>
                          </w:pPr>
                          <w:r>
                            <w:t>13</w:t>
                          </w:r>
                        </w:p>
                        <w:p w14:paraId="07492113" w14:textId="77777777" w:rsidR="001B4E53" w:rsidRDefault="001B4E53">
                          <w:pPr>
                            <w:pStyle w:val="RCWSLText"/>
                            <w:jc w:val="right"/>
                          </w:pPr>
                          <w:r>
                            <w:t>14</w:t>
                          </w:r>
                        </w:p>
                        <w:p w14:paraId="1B869931" w14:textId="77777777" w:rsidR="001B4E53" w:rsidRDefault="001B4E53">
                          <w:pPr>
                            <w:pStyle w:val="RCWSLText"/>
                            <w:jc w:val="right"/>
                          </w:pPr>
                          <w:r>
                            <w:t>15</w:t>
                          </w:r>
                        </w:p>
                        <w:p w14:paraId="15AFA4A0" w14:textId="77777777" w:rsidR="001B4E53" w:rsidRDefault="001B4E53">
                          <w:pPr>
                            <w:pStyle w:val="RCWSLText"/>
                            <w:jc w:val="right"/>
                          </w:pPr>
                          <w:r>
                            <w:t>16</w:t>
                          </w:r>
                        </w:p>
                        <w:p w14:paraId="0E4B4DF8" w14:textId="77777777" w:rsidR="001B4E53" w:rsidRDefault="001B4E53">
                          <w:pPr>
                            <w:pStyle w:val="RCWSLText"/>
                            <w:jc w:val="right"/>
                          </w:pPr>
                          <w:r>
                            <w:t>17</w:t>
                          </w:r>
                        </w:p>
                        <w:p w14:paraId="79FACD46" w14:textId="77777777" w:rsidR="001B4E53" w:rsidRDefault="001B4E53">
                          <w:pPr>
                            <w:pStyle w:val="RCWSLText"/>
                            <w:jc w:val="right"/>
                          </w:pPr>
                          <w:r>
                            <w:t>18</w:t>
                          </w:r>
                        </w:p>
                        <w:p w14:paraId="25A200C0" w14:textId="77777777" w:rsidR="001B4E53" w:rsidRDefault="001B4E53">
                          <w:pPr>
                            <w:pStyle w:val="RCWSLText"/>
                            <w:jc w:val="right"/>
                          </w:pPr>
                          <w:r>
                            <w:t>19</w:t>
                          </w:r>
                        </w:p>
                        <w:p w14:paraId="53038537" w14:textId="77777777" w:rsidR="001B4E53" w:rsidRDefault="001B4E53">
                          <w:pPr>
                            <w:pStyle w:val="RCWSLText"/>
                            <w:jc w:val="right"/>
                          </w:pPr>
                          <w:r>
                            <w:t>20</w:t>
                          </w:r>
                        </w:p>
                        <w:p w14:paraId="491A630D" w14:textId="77777777" w:rsidR="001B4E53" w:rsidRDefault="001B4E53">
                          <w:pPr>
                            <w:pStyle w:val="RCWSLText"/>
                            <w:jc w:val="right"/>
                          </w:pPr>
                          <w:r>
                            <w:t>21</w:t>
                          </w:r>
                        </w:p>
                        <w:p w14:paraId="1456BBEC" w14:textId="77777777" w:rsidR="001B4E53" w:rsidRDefault="001B4E53">
                          <w:pPr>
                            <w:pStyle w:val="RCWSLText"/>
                            <w:jc w:val="right"/>
                          </w:pPr>
                          <w:r>
                            <w:t>22</w:t>
                          </w:r>
                        </w:p>
                        <w:p w14:paraId="5E740A2D" w14:textId="77777777" w:rsidR="001B4E53" w:rsidRDefault="001B4E53">
                          <w:pPr>
                            <w:pStyle w:val="RCWSLText"/>
                            <w:jc w:val="right"/>
                          </w:pPr>
                          <w:r>
                            <w:t>23</w:t>
                          </w:r>
                        </w:p>
                        <w:p w14:paraId="24B73817" w14:textId="77777777" w:rsidR="001B4E53" w:rsidRDefault="001B4E53">
                          <w:pPr>
                            <w:pStyle w:val="RCWSLText"/>
                            <w:jc w:val="right"/>
                          </w:pPr>
                          <w:r>
                            <w:t>24</w:t>
                          </w:r>
                        </w:p>
                        <w:p w14:paraId="23EF98BC" w14:textId="77777777" w:rsidR="001B4E53" w:rsidRDefault="001B4E53">
                          <w:pPr>
                            <w:pStyle w:val="RCWSLText"/>
                            <w:jc w:val="right"/>
                          </w:pPr>
                          <w:r>
                            <w:t>25</w:t>
                          </w:r>
                        </w:p>
                        <w:p w14:paraId="39C317A0" w14:textId="77777777" w:rsidR="001B4E53" w:rsidRDefault="001B4E53">
                          <w:pPr>
                            <w:pStyle w:val="RCWSLText"/>
                            <w:jc w:val="right"/>
                          </w:pPr>
                          <w:r>
                            <w:t>26</w:t>
                          </w:r>
                        </w:p>
                        <w:p w14:paraId="0C6E18DD" w14:textId="77777777" w:rsidR="001B4E53" w:rsidRDefault="001B4E53">
                          <w:pPr>
                            <w:pStyle w:val="RCWSLText"/>
                            <w:jc w:val="right"/>
                          </w:pPr>
                          <w:r>
                            <w:t>27</w:t>
                          </w:r>
                        </w:p>
                        <w:p w14:paraId="76BC918D" w14:textId="77777777" w:rsidR="001B4E53" w:rsidRDefault="001B4E53">
                          <w:pPr>
                            <w:pStyle w:val="RCWSLText"/>
                            <w:jc w:val="right"/>
                          </w:pPr>
                          <w:r>
                            <w:t>28</w:t>
                          </w:r>
                        </w:p>
                        <w:p w14:paraId="3B28C210" w14:textId="77777777" w:rsidR="001B4E53" w:rsidRDefault="001B4E53">
                          <w:pPr>
                            <w:pStyle w:val="RCWSLText"/>
                            <w:jc w:val="right"/>
                          </w:pPr>
                          <w:r>
                            <w:t>29</w:t>
                          </w:r>
                        </w:p>
                        <w:p w14:paraId="25A9B2C3" w14:textId="77777777" w:rsidR="001B4E53" w:rsidRDefault="001B4E53">
                          <w:pPr>
                            <w:pStyle w:val="RCWSLText"/>
                            <w:jc w:val="right"/>
                          </w:pPr>
                          <w:r>
                            <w:t>30</w:t>
                          </w:r>
                        </w:p>
                        <w:p w14:paraId="7A3B993C" w14:textId="77777777" w:rsidR="001B4E53" w:rsidRDefault="001B4E53">
                          <w:pPr>
                            <w:pStyle w:val="RCWSLText"/>
                            <w:jc w:val="right"/>
                          </w:pPr>
                          <w:r>
                            <w:t>31</w:t>
                          </w:r>
                        </w:p>
                        <w:p w14:paraId="5B728E0D" w14:textId="77777777" w:rsidR="001B4E53" w:rsidRDefault="001B4E53">
                          <w:pPr>
                            <w:pStyle w:val="RCWSLText"/>
                            <w:jc w:val="right"/>
                          </w:pPr>
                          <w:r>
                            <w:t>32</w:t>
                          </w:r>
                        </w:p>
                        <w:p w14:paraId="54C08148" w14:textId="77777777" w:rsidR="001B4E53" w:rsidRDefault="001B4E53">
                          <w:pPr>
                            <w:pStyle w:val="RCWSLText"/>
                            <w:jc w:val="right"/>
                          </w:pPr>
                          <w:r>
                            <w:t>33</w:t>
                          </w:r>
                        </w:p>
                        <w:p w14:paraId="782C8AF5"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A1712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01C92B4" w14:textId="77777777" w:rsidR="001B4E53" w:rsidRDefault="001B4E53">
                    <w:pPr>
                      <w:pStyle w:val="RCWSLText"/>
                      <w:jc w:val="right"/>
                    </w:pPr>
                    <w:r>
                      <w:t>1</w:t>
                    </w:r>
                  </w:p>
                  <w:p w14:paraId="6334B3B8" w14:textId="77777777" w:rsidR="001B4E53" w:rsidRDefault="001B4E53">
                    <w:pPr>
                      <w:pStyle w:val="RCWSLText"/>
                      <w:jc w:val="right"/>
                    </w:pPr>
                    <w:r>
                      <w:t>2</w:t>
                    </w:r>
                  </w:p>
                  <w:p w14:paraId="77DF79C0" w14:textId="77777777" w:rsidR="001B4E53" w:rsidRDefault="001B4E53">
                    <w:pPr>
                      <w:pStyle w:val="RCWSLText"/>
                      <w:jc w:val="right"/>
                    </w:pPr>
                    <w:r>
                      <w:t>3</w:t>
                    </w:r>
                  </w:p>
                  <w:p w14:paraId="534EB628" w14:textId="77777777" w:rsidR="001B4E53" w:rsidRDefault="001B4E53">
                    <w:pPr>
                      <w:pStyle w:val="RCWSLText"/>
                      <w:jc w:val="right"/>
                    </w:pPr>
                    <w:r>
                      <w:t>4</w:t>
                    </w:r>
                  </w:p>
                  <w:p w14:paraId="0DAEFCAB" w14:textId="77777777" w:rsidR="001B4E53" w:rsidRDefault="001B4E53">
                    <w:pPr>
                      <w:pStyle w:val="RCWSLText"/>
                      <w:jc w:val="right"/>
                    </w:pPr>
                    <w:r>
                      <w:t>5</w:t>
                    </w:r>
                  </w:p>
                  <w:p w14:paraId="0D1FE153" w14:textId="77777777" w:rsidR="001B4E53" w:rsidRDefault="001B4E53">
                    <w:pPr>
                      <w:pStyle w:val="RCWSLText"/>
                      <w:jc w:val="right"/>
                    </w:pPr>
                    <w:r>
                      <w:t>6</w:t>
                    </w:r>
                  </w:p>
                  <w:p w14:paraId="1B13DF48" w14:textId="77777777" w:rsidR="001B4E53" w:rsidRDefault="001B4E53">
                    <w:pPr>
                      <w:pStyle w:val="RCWSLText"/>
                      <w:jc w:val="right"/>
                    </w:pPr>
                    <w:r>
                      <w:t>7</w:t>
                    </w:r>
                  </w:p>
                  <w:p w14:paraId="6469947C" w14:textId="77777777" w:rsidR="001B4E53" w:rsidRDefault="001B4E53">
                    <w:pPr>
                      <w:pStyle w:val="RCWSLText"/>
                      <w:jc w:val="right"/>
                    </w:pPr>
                    <w:r>
                      <w:t>8</w:t>
                    </w:r>
                  </w:p>
                  <w:p w14:paraId="41725641" w14:textId="77777777" w:rsidR="001B4E53" w:rsidRDefault="001B4E53">
                    <w:pPr>
                      <w:pStyle w:val="RCWSLText"/>
                      <w:jc w:val="right"/>
                    </w:pPr>
                    <w:r>
                      <w:t>9</w:t>
                    </w:r>
                  </w:p>
                  <w:p w14:paraId="5A63C318" w14:textId="77777777" w:rsidR="001B4E53" w:rsidRDefault="001B4E53">
                    <w:pPr>
                      <w:pStyle w:val="RCWSLText"/>
                      <w:jc w:val="right"/>
                    </w:pPr>
                    <w:r>
                      <w:t>10</w:t>
                    </w:r>
                  </w:p>
                  <w:p w14:paraId="4040547F" w14:textId="77777777" w:rsidR="001B4E53" w:rsidRDefault="001B4E53">
                    <w:pPr>
                      <w:pStyle w:val="RCWSLText"/>
                      <w:jc w:val="right"/>
                    </w:pPr>
                    <w:r>
                      <w:t>11</w:t>
                    </w:r>
                  </w:p>
                  <w:p w14:paraId="7EF671BC" w14:textId="77777777" w:rsidR="001B4E53" w:rsidRDefault="001B4E53">
                    <w:pPr>
                      <w:pStyle w:val="RCWSLText"/>
                      <w:jc w:val="right"/>
                    </w:pPr>
                    <w:r>
                      <w:t>12</w:t>
                    </w:r>
                  </w:p>
                  <w:p w14:paraId="4F764530" w14:textId="77777777" w:rsidR="001B4E53" w:rsidRDefault="001B4E53">
                    <w:pPr>
                      <w:pStyle w:val="RCWSLText"/>
                      <w:jc w:val="right"/>
                    </w:pPr>
                    <w:r>
                      <w:t>13</w:t>
                    </w:r>
                  </w:p>
                  <w:p w14:paraId="07492113" w14:textId="77777777" w:rsidR="001B4E53" w:rsidRDefault="001B4E53">
                    <w:pPr>
                      <w:pStyle w:val="RCWSLText"/>
                      <w:jc w:val="right"/>
                    </w:pPr>
                    <w:r>
                      <w:t>14</w:t>
                    </w:r>
                  </w:p>
                  <w:p w14:paraId="1B869931" w14:textId="77777777" w:rsidR="001B4E53" w:rsidRDefault="001B4E53">
                    <w:pPr>
                      <w:pStyle w:val="RCWSLText"/>
                      <w:jc w:val="right"/>
                    </w:pPr>
                    <w:r>
                      <w:t>15</w:t>
                    </w:r>
                  </w:p>
                  <w:p w14:paraId="15AFA4A0" w14:textId="77777777" w:rsidR="001B4E53" w:rsidRDefault="001B4E53">
                    <w:pPr>
                      <w:pStyle w:val="RCWSLText"/>
                      <w:jc w:val="right"/>
                    </w:pPr>
                    <w:r>
                      <w:t>16</w:t>
                    </w:r>
                  </w:p>
                  <w:p w14:paraId="0E4B4DF8" w14:textId="77777777" w:rsidR="001B4E53" w:rsidRDefault="001B4E53">
                    <w:pPr>
                      <w:pStyle w:val="RCWSLText"/>
                      <w:jc w:val="right"/>
                    </w:pPr>
                    <w:r>
                      <w:t>17</w:t>
                    </w:r>
                  </w:p>
                  <w:p w14:paraId="79FACD46" w14:textId="77777777" w:rsidR="001B4E53" w:rsidRDefault="001B4E53">
                    <w:pPr>
                      <w:pStyle w:val="RCWSLText"/>
                      <w:jc w:val="right"/>
                    </w:pPr>
                    <w:r>
                      <w:t>18</w:t>
                    </w:r>
                  </w:p>
                  <w:p w14:paraId="25A200C0" w14:textId="77777777" w:rsidR="001B4E53" w:rsidRDefault="001B4E53">
                    <w:pPr>
                      <w:pStyle w:val="RCWSLText"/>
                      <w:jc w:val="right"/>
                    </w:pPr>
                    <w:r>
                      <w:t>19</w:t>
                    </w:r>
                  </w:p>
                  <w:p w14:paraId="53038537" w14:textId="77777777" w:rsidR="001B4E53" w:rsidRDefault="001B4E53">
                    <w:pPr>
                      <w:pStyle w:val="RCWSLText"/>
                      <w:jc w:val="right"/>
                    </w:pPr>
                    <w:r>
                      <w:t>20</w:t>
                    </w:r>
                  </w:p>
                  <w:p w14:paraId="491A630D" w14:textId="77777777" w:rsidR="001B4E53" w:rsidRDefault="001B4E53">
                    <w:pPr>
                      <w:pStyle w:val="RCWSLText"/>
                      <w:jc w:val="right"/>
                    </w:pPr>
                    <w:r>
                      <w:t>21</w:t>
                    </w:r>
                  </w:p>
                  <w:p w14:paraId="1456BBEC" w14:textId="77777777" w:rsidR="001B4E53" w:rsidRDefault="001B4E53">
                    <w:pPr>
                      <w:pStyle w:val="RCWSLText"/>
                      <w:jc w:val="right"/>
                    </w:pPr>
                    <w:r>
                      <w:t>22</w:t>
                    </w:r>
                  </w:p>
                  <w:p w14:paraId="5E740A2D" w14:textId="77777777" w:rsidR="001B4E53" w:rsidRDefault="001B4E53">
                    <w:pPr>
                      <w:pStyle w:val="RCWSLText"/>
                      <w:jc w:val="right"/>
                    </w:pPr>
                    <w:r>
                      <w:t>23</w:t>
                    </w:r>
                  </w:p>
                  <w:p w14:paraId="24B73817" w14:textId="77777777" w:rsidR="001B4E53" w:rsidRDefault="001B4E53">
                    <w:pPr>
                      <w:pStyle w:val="RCWSLText"/>
                      <w:jc w:val="right"/>
                    </w:pPr>
                    <w:r>
                      <w:t>24</w:t>
                    </w:r>
                  </w:p>
                  <w:p w14:paraId="23EF98BC" w14:textId="77777777" w:rsidR="001B4E53" w:rsidRDefault="001B4E53">
                    <w:pPr>
                      <w:pStyle w:val="RCWSLText"/>
                      <w:jc w:val="right"/>
                    </w:pPr>
                    <w:r>
                      <w:t>25</w:t>
                    </w:r>
                  </w:p>
                  <w:p w14:paraId="39C317A0" w14:textId="77777777" w:rsidR="001B4E53" w:rsidRDefault="001B4E53">
                    <w:pPr>
                      <w:pStyle w:val="RCWSLText"/>
                      <w:jc w:val="right"/>
                    </w:pPr>
                    <w:r>
                      <w:t>26</w:t>
                    </w:r>
                  </w:p>
                  <w:p w14:paraId="0C6E18DD" w14:textId="77777777" w:rsidR="001B4E53" w:rsidRDefault="001B4E53">
                    <w:pPr>
                      <w:pStyle w:val="RCWSLText"/>
                      <w:jc w:val="right"/>
                    </w:pPr>
                    <w:r>
                      <w:t>27</w:t>
                    </w:r>
                  </w:p>
                  <w:p w14:paraId="76BC918D" w14:textId="77777777" w:rsidR="001B4E53" w:rsidRDefault="001B4E53">
                    <w:pPr>
                      <w:pStyle w:val="RCWSLText"/>
                      <w:jc w:val="right"/>
                    </w:pPr>
                    <w:r>
                      <w:t>28</w:t>
                    </w:r>
                  </w:p>
                  <w:p w14:paraId="3B28C210" w14:textId="77777777" w:rsidR="001B4E53" w:rsidRDefault="001B4E53">
                    <w:pPr>
                      <w:pStyle w:val="RCWSLText"/>
                      <w:jc w:val="right"/>
                    </w:pPr>
                    <w:r>
                      <w:t>29</w:t>
                    </w:r>
                  </w:p>
                  <w:p w14:paraId="25A9B2C3" w14:textId="77777777" w:rsidR="001B4E53" w:rsidRDefault="001B4E53">
                    <w:pPr>
                      <w:pStyle w:val="RCWSLText"/>
                      <w:jc w:val="right"/>
                    </w:pPr>
                    <w:r>
                      <w:t>30</w:t>
                    </w:r>
                  </w:p>
                  <w:p w14:paraId="7A3B993C" w14:textId="77777777" w:rsidR="001B4E53" w:rsidRDefault="001B4E53">
                    <w:pPr>
                      <w:pStyle w:val="RCWSLText"/>
                      <w:jc w:val="right"/>
                    </w:pPr>
                    <w:r>
                      <w:t>31</w:t>
                    </w:r>
                  </w:p>
                  <w:p w14:paraId="5B728E0D" w14:textId="77777777" w:rsidR="001B4E53" w:rsidRDefault="001B4E53">
                    <w:pPr>
                      <w:pStyle w:val="RCWSLText"/>
                      <w:jc w:val="right"/>
                    </w:pPr>
                    <w:r>
                      <w:t>32</w:t>
                    </w:r>
                  </w:p>
                  <w:p w14:paraId="54C08148" w14:textId="77777777" w:rsidR="001B4E53" w:rsidRDefault="001B4E53">
                    <w:pPr>
                      <w:pStyle w:val="RCWSLText"/>
                      <w:jc w:val="right"/>
                    </w:pPr>
                    <w:r>
                      <w:t>33</w:t>
                    </w:r>
                  </w:p>
                  <w:p w14:paraId="782C8AF5"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0343C" w14:textId="77777777" w:rsidR="001B4E53" w:rsidRDefault="007049E4">
    <w:r>
      <w:rPr>
        <w:noProof/>
      </w:rPr>
      <mc:AlternateContent>
        <mc:Choice Requires="wps">
          <w:drawing>
            <wp:anchor distT="0" distB="0" distL="114300" distR="114300" simplePos="0" relativeHeight="251658240" behindDoc="0" locked="0" layoutInCell="1" allowOverlap="1" wp14:anchorId="41C8B5EC" wp14:editId="4BF7E51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81BA0" w14:textId="77777777" w:rsidR="001B4E53" w:rsidRDefault="001B4E53" w:rsidP="00605C39">
                          <w:pPr>
                            <w:pStyle w:val="RCWSLText"/>
                            <w:spacing w:before="2888"/>
                            <w:jc w:val="right"/>
                          </w:pPr>
                          <w:r>
                            <w:t>1</w:t>
                          </w:r>
                        </w:p>
                        <w:p w14:paraId="70A8836B" w14:textId="77777777" w:rsidR="001B4E53" w:rsidRDefault="001B4E53">
                          <w:pPr>
                            <w:pStyle w:val="RCWSLText"/>
                            <w:jc w:val="right"/>
                          </w:pPr>
                          <w:r>
                            <w:t>2</w:t>
                          </w:r>
                        </w:p>
                        <w:p w14:paraId="0BC685DA" w14:textId="77777777" w:rsidR="001B4E53" w:rsidRDefault="001B4E53">
                          <w:pPr>
                            <w:pStyle w:val="RCWSLText"/>
                            <w:jc w:val="right"/>
                          </w:pPr>
                          <w:r>
                            <w:t>3</w:t>
                          </w:r>
                        </w:p>
                        <w:p w14:paraId="5A09B7E9" w14:textId="77777777" w:rsidR="001B4E53" w:rsidRDefault="001B4E53">
                          <w:pPr>
                            <w:pStyle w:val="RCWSLText"/>
                            <w:jc w:val="right"/>
                          </w:pPr>
                          <w:r>
                            <w:t>4</w:t>
                          </w:r>
                        </w:p>
                        <w:p w14:paraId="41E15CEE" w14:textId="77777777" w:rsidR="001B4E53" w:rsidRDefault="001B4E53">
                          <w:pPr>
                            <w:pStyle w:val="RCWSLText"/>
                            <w:jc w:val="right"/>
                          </w:pPr>
                          <w:r>
                            <w:t>5</w:t>
                          </w:r>
                        </w:p>
                        <w:p w14:paraId="7DB6F6E4" w14:textId="77777777" w:rsidR="001B4E53" w:rsidRDefault="001B4E53">
                          <w:pPr>
                            <w:pStyle w:val="RCWSLText"/>
                            <w:jc w:val="right"/>
                          </w:pPr>
                          <w:r>
                            <w:t>6</w:t>
                          </w:r>
                        </w:p>
                        <w:p w14:paraId="6F2A8043" w14:textId="77777777" w:rsidR="001B4E53" w:rsidRDefault="001B4E53">
                          <w:pPr>
                            <w:pStyle w:val="RCWSLText"/>
                            <w:jc w:val="right"/>
                          </w:pPr>
                          <w:r>
                            <w:t>7</w:t>
                          </w:r>
                        </w:p>
                        <w:p w14:paraId="4C8778DC" w14:textId="77777777" w:rsidR="001B4E53" w:rsidRDefault="001B4E53">
                          <w:pPr>
                            <w:pStyle w:val="RCWSLText"/>
                            <w:jc w:val="right"/>
                          </w:pPr>
                          <w:r>
                            <w:t>8</w:t>
                          </w:r>
                        </w:p>
                        <w:p w14:paraId="043466C5" w14:textId="77777777" w:rsidR="001B4E53" w:rsidRDefault="001B4E53">
                          <w:pPr>
                            <w:pStyle w:val="RCWSLText"/>
                            <w:jc w:val="right"/>
                          </w:pPr>
                          <w:r>
                            <w:t>9</w:t>
                          </w:r>
                        </w:p>
                        <w:p w14:paraId="695734AF" w14:textId="77777777" w:rsidR="001B4E53" w:rsidRDefault="001B4E53">
                          <w:pPr>
                            <w:pStyle w:val="RCWSLText"/>
                            <w:jc w:val="right"/>
                          </w:pPr>
                          <w:r>
                            <w:t>10</w:t>
                          </w:r>
                        </w:p>
                        <w:p w14:paraId="518D025A" w14:textId="77777777" w:rsidR="001B4E53" w:rsidRDefault="001B4E53">
                          <w:pPr>
                            <w:pStyle w:val="RCWSLText"/>
                            <w:jc w:val="right"/>
                          </w:pPr>
                          <w:r>
                            <w:t>11</w:t>
                          </w:r>
                        </w:p>
                        <w:p w14:paraId="29A01C4D" w14:textId="77777777" w:rsidR="001B4E53" w:rsidRDefault="001B4E53">
                          <w:pPr>
                            <w:pStyle w:val="RCWSLText"/>
                            <w:jc w:val="right"/>
                          </w:pPr>
                          <w:r>
                            <w:t>12</w:t>
                          </w:r>
                        </w:p>
                        <w:p w14:paraId="7E6A7522" w14:textId="77777777" w:rsidR="001B4E53" w:rsidRDefault="001B4E53">
                          <w:pPr>
                            <w:pStyle w:val="RCWSLText"/>
                            <w:jc w:val="right"/>
                          </w:pPr>
                          <w:r>
                            <w:t>13</w:t>
                          </w:r>
                        </w:p>
                        <w:p w14:paraId="551C9E46" w14:textId="77777777" w:rsidR="001B4E53" w:rsidRDefault="001B4E53">
                          <w:pPr>
                            <w:pStyle w:val="RCWSLText"/>
                            <w:jc w:val="right"/>
                          </w:pPr>
                          <w:r>
                            <w:t>14</w:t>
                          </w:r>
                        </w:p>
                        <w:p w14:paraId="45F0C643" w14:textId="77777777" w:rsidR="001B4E53" w:rsidRDefault="001B4E53">
                          <w:pPr>
                            <w:pStyle w:val="RCWSLText"/>
                            <w:jc w:val="right"/>
                          </w:pPr>
                          <w:r>
                            <w:t>15</w:t>
                          </w:r>
                        </w:p>
                        <w:p w14:paraId="40F2C238" w14:textId="77777777" w:rsidR="001B4E53" w:rsidRDefault="001B4E53">
                          <w:pPr>
                            <w:pStyle w:val="RCWSLText"/>
                            <w:jc w:val="right"/>
                          </w:pPr>
                          <w:r>
                            <w:t>16</w:t>
                          </w:r>
                        </w:p>
                        <w:p w14:paraId="3C11BBEE" w14:textId="77777777" w:rsidR="001B4E53" w:rsidRDefault="001B4E53">
                          <w:pPr>
                            <w:pStyle w:val="RCWSLText"/>
                            <w:jc w:val="right"/>
                          </w:pPr>
                          <w:r>
                            <w:t>17</w:t>
                          </w:r>
                        </w:p>
                        <w:p w14:paraId="0F636E48" w14:textId="77777777" w:rsidR="001B4E53" w:rsidRDefault="001B4E53">
                          <w:pPr>
                            <w:pStyle w:val="RCWSLText"/>
                            <w:jc w:val="right"/>
                          </w:pPr>
                          <w:r>
                            <w:t>18</w:t>
                          </w:r>
                        </w:p>
                        <w:p w14:paraId="748A8B4E" w14:textId="77777777" w:rsidR="001B4E53" w:rsidRDefault="001B4E53">
                          <w:pPr>
                            <w:pStyle w:val="RCWSLText"/>
                            <w:jc w:val="right"/>
                          </w:pPr>
                          <w:r>
                            <w:t>19</w:t>
                          </w:r>
                        </w:p>
                        <w:p w14:paraId="020F36A9" w14:textId="77777777" w:rsidR="001B4E53" w:rsidRDefault="001B4E53">
                          <w:pPr>
                            <w:pStyle w:val="RCWSLText"/>
                            <w:jc w:val="right"/>
                          </w:pPr>
                          <w:r>
                            <w:t>20</w:t>
                          </w:r>
                        </w:p>
                        <w:p w14:paraId="1CB0A6AC" w14:textId="77777777" w:rsidR="001B4E53" w:rsidRDefault="001B4E53">
                          <w:pPr>
                            <w:pStyle w:val="RCWSLText"/>
                            <w:jc w:val="right"/>
                          </w:pPr>
                          <w:r>
                            <w:t>21</w:t>
                          </w:r>
                        </w:p>
                        <w:p w14:paraId="3FF6CD95" w14:textId="77777777" w:rsidR="001B4E53" w:rsidRDefault="001B4E53">
                          <w:pPr>
                            <w:pStyle w:val="RCWSLText"/>
                            <w:jc w:val="right"/>
                          </w:pPr>
                          <w:r>
                            <w:t>22</w:t>
                          </w:r>
                        </w:p>
                        <w:p w14:paraId="7A39A757" w14:textId="77777777" w:rsidR="001B4E53" w:rsidRDefault="001B4E53">
                          <w:pPr>
                            <w:pStyle w:val="RCWSLText"/>
                            <w:jc w:val="right"/>
                          </w:pPr>
                          <w:r>
                            <w:t>23</w:t>
                          </w:r>
                        </w:p>
                        <w:p w14:paraId="10D5A91F" w14:textId="77777777" w:rsidR="001B4E53" w:rsidRDefault="001B4E53">
                          <w:pPr>
                            <w:pStyle w:val="RCWSLText"/>
                            <w:jc w:val="right"/>
                          </w:pPr>
                          <w:r>
                            <w:t>24</w:t>
                          </w:r>
                        </w:p>
                        <w:p w14:paraId="6FC5CF1E" w14:textId="77777777" w:rsidR="001B4E53" w:rsidRDefault="001B4E53" w:rsidP="00060D21">
                          <w:pPr>
                            <w:pStyle w:val="RCWSLText"/>
                            <w:jc w:val="right"/>
                          </w:pPr>
                          <w:r>
                            <w:t>25</w:t>
                          </w:r>
                        </w:p>
                        <w:p w14:paraId="12A7AF55" w14:textId="77777777" w:rsidR="001B4E53" w:rsidRDefault="001B4E53" w:rsidP="00060D21">
                          <w:pPr>
                            <w:pStyle w:val="RCWSLText"/>
                            <w:jc w:val="right"/>
                          </w:pPr>
                          <w:r>
                            <w:t>26</w:t>
                          </w:r>
                        </w:p>
                        <w:p w14:paraId="45FE060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C8B5E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FD81BA0" w14:textId="77777777" w:rsidR="001B4E53" w:rsidRDefault="001B4E53" w:rsidP="00605C39">
                    <w:pPr>
                      <w:pStyle w:val="RCWSLText"/>
                      <w:spacing w:before="2888"/>
                      <w:jc w:val="right"/>
                    </w:pPr>
                    <w:r>
                      <w:t>1</w:t>
                    </w:r>
                  </w:p>
                  <w:p w14:paraId="70A8836B" w14:textId="77777777" w:rsidR="001B4E53" w:rsidRDefault="001B4E53">
                    <w:pPr>
                      <w:pStyle w:val="RCWSLText"/>
                      <w:jc w:val="right"/>
                    </w:pPr>
                    <w:r>
                      <w:t>2</w:t>
                    </w:r>
                  </w:p>
                  <w:p w14:paraId="0BC685DA" w14:textId="77777777" w:rsidR="001B4E53" w:rsidRDefault="001B4E53">
                    <w:pPr>
                      <w:pStyle w:val="RCWSLText"/>
                      <w:jc w:val="right"/>
                    </w:pPr>
                    <w:r>
                      <w:t>3</w:t>
                    </w:r>
                  </w:p>
                  <w:p w14:paraId="5A09B7E9" w14:textId="77777777" w:rsidR="001B4E53" w:rsidRDefault="001B4E53">
                    <w:pPr>
                      <w:pStyle w:val="RCWSLText"/>
                      <w:jc w:val="right"/>
                    </w:pPr>
                    <w:r>
                      <w:t>4</w:t>
                    </w:r>
                  </w:p>
                  <w:p w14:paraId="41E15CEE" w14:textId="77777777" w:rsidR="001B4E53" w:rsidRDefault="001B4E53">
                    <w:pPr>
                      <w:pStyle w:val="RCWSLText"/>
                      <w:jc w:val="right"/>
                    </w:pPr>
                    <w:r>
                      <w:t>5</w:t>
                    </w:r>
                  </w:p>
                  <w:p w14:paraId="7DB6F6E4" w14:textId="77777777" w:rsidR="001B4E53" w:rsidRDefault="001B4E53">
                    <w:pPr>
                      <w:pStyle w:val="RCWSLText"/>
                      <w:jc w:val="right"/>
                    </w:pPr>
                    <w:r>
                      <w:t>6</w:t>
                    </w:r>
                  </w:p>
                  <w:p w14:paraId="6F2A8043" w14:textId="77777777" w:rsidR="001B4E53" w:rsidRDefault="001B4E53">
                    <w:pPr>
                      <w:pStyle w:val="RCWSLText"/>
                      <w:jc w:val="right"/>
                    </w:pPr>
                    <w:r>
                      <w:t>7</w:t>
                    </w:r>
                  </w:p>
                  <w:p w14:paraId="4C8778DC" w14:textId="77777777" w:rsidR="001B4E53" w:rsidRDefault="001B4E53">
                    <w:pPr>
                      <w:pStyle w:val="RCWSLText"/>
                      <w:jc w:val="right"/>
                    </w:pPr>
                    <w:r>
                      <w:t>8</w:t>
                    </w:r>
                  </w:p>
                  <w:p w14:paraId="043466C5" w14:textId="77777777" w:rsidR="001B4E53" w:rsidRDefault="001B4E53">
                    <w:pPr>
                      <w:pStyle w:val="RCWSLText"/>
                      <w:jc w:val="right"/>
                    </w:pPr>
                    <w:r>
                      <w:t>9</w:t>
                    </w:r>
                  </w:p>
                  <w:p w14:paraId="695734AF" w14:textId="77777777" w:rsidR="001B4E53" w:rsidRDefault="001B4E53">
                    <w:pPr>
                      <w:pStyle w:val="RCWSLText"/>
                      <w:jc w:val="right"/>
                    </w:pPr>
                    <w:r>
                      <w:t>10</w:t>
                    </w:r>
                  </w:p>
                  <w:p w14:paraId="518D025A" w14:textId="77777777" w:rsidR="001B4E53" w:rsidRDefault="001B4E53">
                    <w:pPr>
                      <w:pStyle w:val="RCWSLText"/>
                      <w:jc w:val="right"/>
                    </w:pPr>
                    <w:r>
                      <w:t>11</w:t>
                    </w:r>
                  </w:p>
                  <w:p w14:paraId="29A01C4D" w14:textId="77777777" w:rsidR="001B4E53" w:rsidRDefault="001B4E53">
                    <w:pPr>
                      <w:pStyle w:val="RCWSLText"/>
                      <w:jc w:val="right"/>
                    </w:pPr>
                    <w:r>
                      <w:t>12</w:t>
                    </w:r>
                  </w:p>
                  <w:p w14:paraId="7E6A7522" w14:textId="77777777" w:rsidR="001B4E53" w:rsidRDefault="001B4E53">
                    <w:pPr>
                      <w:pStyle w:val="RCWSLText"/>
                      <w:jc w:val="right"/>
                    </w:pPr>
                    <w:r>
                      <w:t>13</w:t>
                    </w:r>
                  </w:p>
                  <w:p w14:paraId="551C9E46" w14:textId="77777777" w:rsidR="001B4E53" w:rsidRDefault="001B4E53">
                    <w:pPr>
                      <w:pStyle w:val="RCWSLText"/>
                      <w:jc w:val="right"/>
                    </w:pPr>
                    <w:r>
                      <w:t>14</w:t>
                    </w:r>
                  </w:p>
                  <w:p w14:paraId="45F0C643" w14:textId="77777777" w:rsidR="001B4E53" w:rsidRDefault="001B4E53">
                    <w:pPr>
                      <w:pStyle w:val="RCWSLText"/>
                      <w:jc w:val="right"/>
                    </w:pPr>
                    <w:r>
                      <w:t>15</w:t>
                    </w:r>
                  </w:p>
                  <w:p w14:paraId="40F2C238" w14:textId="77777777" w:rsidR="001B4E53" w:rsidRDefault="001B4E53">
                    <w:pPr>
                      <w:pStyle w:val="RCWSLText"/>
                      <w:jc w:val="right"/>
                    </w:pPr>
                    <w:r>
                      <w:t>16</w:t>
                    </w:r>
                  </w:p>
                  <w:p w14:paraId="3C11BBEE" w14:textId="77777777" w:rsidR="001B4E53" w:rsidRDefault="001B4E53">
                    <w:pPr>
                      <w:pStyle w:val="RCWSLText"/>
                      <w:jc w:val="right"/>
                    </w:pPr>
                    <w:r>
                      <w:t>17</w:t>
                    </w:r>
                  </w:p>
                  <w:p w14:paraId="0F636E48" w14:textId="77777777" w:rsidR="001B4E53" w:rsidRDefault="001B4E53">
                    <w:pPr>
                      <w:pStyle w:val="RCWSLText"/>
                      <w:jc w:val="right"/>
                    </w:pPr>
                    <w:r>
                      <w:t>18</w:t>
                    </w:r>
                  </w:p>
                  <w:p w14:paraId="748A8B4E" w14:textId="77777777" w:rsidR="001B4E53" w:rsidRDefault="001B4E53">
                    <w:pPr>
                      <w:pStyle w:val="RCWSLText"/>
                      <w:jc w:val="right"/>
                    </w:pPr>
                    <w:r>
                      <w:t>19</w:t>
                    </w:r>
                  </w:p>
                  <w:p w14:paraId="020F36A9" w14:textId="77777777" w:rsidR="001B4E53" w:rsidRDefault="001B4E53">
                    <w:pPr>
                      <w:pStyle w:val="RCWSLText"/>
                      <w:jc w:val="right"/>
                    </w:pPr>
                    <w:r>
                      <w:t>20</w:t>
                    </w:r>
                  </w:p>
                  <w:p w14:paraId="1CB0A6AC" w14:textId="77777777" w:rsidR="001B4E53" w:rsidRDefault="001B4E53">
                    <w:pPr>
                      <w:pStyle w:val="RCWSLText"/>
                      <w:jc w:val="right"/>
                    </w:pPr>
                    <w:r>
                      <w:t>21</w:t>
                    </w:r>
                  </w:p>
                  <w:p w14:paraId="3FF6CD95" w14:textId="77777777" w:rsidR="001B4E53" w:rsidRDefault="001B4E53">
                    <w:pPr>
                      <w:pStyle w:val="RCWSLText"/>
                      <w:jc w:val="right"/>
                    </w:pPr>
                    <w:r>
                      <w:t>22</w:t>
                    </w:r>
                  </w:p>
                  <w:p w14:paraId="7A39A757" w14:textId="77777777" w:rsidR="001B4E53" w:rsidRDefault="001B4E53">
                    <w:pPr>
                      <w:pStyle w:val="RCWSLText"/>
                      <w:jc w:val="right"/>
                    </w:pPr>
                    <w:r>
                      <w:t>23</w:t>
                    </w:r>
                  </w:p>
                  <w:p w14:paraId="10D5A91F" w14:textId="77777777" w:rsidR="001B4E53" w:rsidRDefault="001B4E53">
                    <w:pPr>
                      <w:pStyle w:val="RCWSLText"/>
                      <w:jc w:val="right"/>
                    </w:pPr>
                    <w:r>
                      <w:t>24</w:t>
                    </w:r>
                  </w:p>
                  <w:p w14:paraId="6FC5CF1E" w14:textId="77777777" w:rsidR="001B4E53" w:rsidRDefault="001B4E53" w:rsidP="00060D21">
                    <w:pPr>
                      <w:pStyle w:val="RCWSLText"/>
                      <w:jc w:val="right"/>
                    </w:pPr>
                    <w:r>
                      <w:t>25</w:t>
                    </w:r>
                  </w:p>
                  <w:p w14:paraId="12A7AF55" w14:textId="77777777" w:rsidR="001B4E53" w:rsidRDefault="001B4E53" w:rsidP="00060D21">
                    <w:pPr>
                      <w:pStyle w:val="RCWSLText"/>
                      <w:jc w:val="right"/>
                    </w:pPr>
                    <w:r>
                      <w:t>26</w:t>
                    </w:r>
                  </w:p>
                  <w:p w14:paraId="45FE060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132F"/>
    <w:rsid w:val="000E603A"/>
    <w:rsid w:val="00102468"/>
    <w:rsid w:val="00106544"/>
    <w:rsid w:val="001070F9"/>
    <w:rsid w:val="00136E5A"/>
    <w:rsid w:val="00146AAF"/>
    <w:rsid w:val="001A775A"/>
    <w:rsid w:val="001B4E53"/>
    <w:rsid w:val="001C1B27"/>
    <w:rsid w:val="001C7F91"/>
    <w:rsid w:val="001E6675"/>
    <w:rsid w:val="00217E8A"/>
    <w:rsid w:val="00264B29"/>
    <w:rsid w:val="00265296"/>
    <w:rsid w:val="00281CBD"/>
    <w:rsid w:val="00316CD9"/>
    <w:rsid w:val="003E2FC6"/>
    <w:rsid w:val="00492DDC"/>
    <w:rsid w:val="004C6615"/>
    <w:rsid w:val="005115F9"/>
    <w:rsid w:val="00523C5A"/>
    <w:rsid w:val="005E69C3"/>
    <w:rsid w:val="00605C39"/>
    <w:rsid w:val="006841E6"/>
    <w:rsid w:val="006A44C8"/>
    <w:rsid w:val="006F7027"/>
    <w:rsid w:val="007049E4"/>
    <w:rsid w:val="0072335D"/>
    <w:rsid w:val="0072541D"/>
    <w:rsid w:val="00757317"/>
    <w:rsid w:val="007769AF"/>
    <w:rsid w:val="00797530"/>
    <w:rsid w:val="007D1589"/>
    <w:rsid w:val="007D35D4"/>
    <w:rsid w:val="007E6FF1"/>
    <w:rsid w:val="0083749C"/>
    <w:rsid w:val="008443FE"/>
    <w:rsid w:val="00846034"/>
    <w:rsid w:val="0087503B"/>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C2B9D"/>
    <w:rsid w:val="00FC3963"/>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8CF24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10DA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1202-S2</BillDocName>
  <AmendType>AMH</AmendType>
  <SponsorAcronym>GRAH</SponsorAcronym>
  <DrafterAcronym>ADAM</DrafterAcronym>
  <DraftNumber>472</DraftNumber>
  <ReferenceNumber>2SHB 1202</ReferenceNumber>
  <Floor>H AMD</Floor>
  <AmendmentNumber> 249</AmendmentNumber>
  <Sponsors>By Representative Graham</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118</TotalTime>
  <Pages>2</Pages>
  <Words>349</Words>
  <Characters>1854</Characters>
  <Application>Microsoft Office Word</Application>
  <DocSecurity>8</DocSecurity>
  <Lines>54</Lines>
  <Paragraphs>12</Paragraphs>
  <ScaleCrop>false</ScaleCrop>
  <HeadingPairs>
    <vt:vector size="2" baseType="variant">
      <vt:variant>
        <vt:lpstr>Title</vt:lpstr>
      </vt:variant>
      <vt:variant>
        <vt:i4>1</vt:i4>
      </vt:variant>
    </vt:vector>
  </HeadingPairs>
  <TitlesOfParts>
    <vt:vector size="1" baseType="lpstr">
      <vt:lpstr>1202-S2 AMH .... ADAM 472</vt:lpstr>
    </vt:vector>
  </TitlesOfParts>
  <Company>Washington State Legislature</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1202-S2 AMH GRAH ADAM 472</dc:title>
  <dc:creator>Edie Adams</dc:creator>
  <cp:lastModifiedBy>Adams, Edie</cp:lastModifiedBy>
  <cp:revision>6</cp:revision>
  <dcterms:created xsi:type="dcterms:W3CDTF">2021-02-26T23:10:00Z</dcterms:created>
  <dcterms:modified xsi:type="dcterms:W3CDTF">2021-02-27T18:18:00Z</dcterms:modified>
</cp:coreProperties>
</file>