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AA56D4" w14:paraId="16102944" w14:textId="03F6568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D5D94">
            <w:t>1213-S2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D5D9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D5D94">
            <w:t>ESLI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D5D94">
            <w:t>BROD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D5D94">
            <w:t>089</w:t>
          </w:r>
        </w:sdtContent>
      </w:sdt>
    </w:p>
    <w:p w:rsidR="00DF5D0E" w:rsidP="00B73E0A" w:rsidRDefault="00AA1230" w14:paraId="050BC7C2" w14:textId="1DC0467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A56D4" w14:paraId="2FFB1DD7" w14:textId="51CE1B4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D5D94">
            <w:rPr>
              <w:b/>
              <w:u w:val="single"/>
            </w:rPr>
            <w:t>2SHB 1213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D5D9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432</w:t>
          </w:r>
        </w:sdtContent>
      </w:sdt>
    </w:p>
    <w:p w:rsidR="00DF5D0E" w:rsidP="00605C39" w:rsidRDefault="00AA56D4" w14:paraId="4FB49C11" w14:textId="5157DD2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D5D94">
            <w:rPr>
              <w:sz w:val="22"/>
            </w:rPr>
            <w:t>By Representative Eslick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D5D94" w14:paraId="5ED425A5" w14:textId="74DCEEA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 AND OBJECT 03/09/2021</w:t>
          </w:r>
        </w:p>
      </w:sdtContent>
    </w:sdt>
    <w:p w:rsidR="00BC36CD" w:rsidP="00C8108C" w:rsidRDefault="00DE256E" w14:paraId="71AA73DD" w14:textId="77777777">
      <w:pPr>
        <w:pStyle w:val="Page"/>
      </w:pPr>
      <w:bookmarkStart w:name="StartOfAmendmentBody" w:id="0"/>
      <w:bookmarkEnd w:id="0"/>
      <w:permStart w:edGrp="everyone" w:id="729041238"/>
      <w:r>
        <w:tab/>
      </w:r>
      <w:r w:rsidR="00F7412E">
        <w:t xml:space="preserve">On page 4, </w:t>
      </w:r>
      <w:r w:rsidR="00BC36CD">
        <w:t>after line 18, insert the following:</w:t>
      </w:r>
    </w:p>
    <w:p w:rsidR="00F7412E" w:rsidP="00C8108C" w:rsidRDefault="00BC36CD" w14:paraId="1E33B12F" w14:textId="388CBF41">
      <w:pPr>
        <w:pStyle w:val="Page"/>
      </w:pPr>
      <w:r>
        <w:tab/>
        <w:t xml:space="preserve">"(12) The legislature finds </w:t>
      </w:r>
      <w:r w:rsidR="00C70A4B">
        <w:t xml:space="preserve">that </w:t>
      </w:r>
      <w:r>
        <w:t xml:space="preserve">child care must be a priority in Washington state, but imposing new taxes would hamper the state's economic recovery </w:t>
      </w:r>
      <w:r w:rsidR="00C70A4B">
        <w:t>in the wake of the COVID-19 restrictions of 2020 and 2021. Therefore, the legislature intends to fund this act within existing resources in order to prioritize Washington's families without raising taxes."</w:t>
      </w:r>
    </w:p>
    <w:p w:rsidR="00F7412E" w:rsidP="00C8108C" w:rsidRDefault="00F7412E" w14:paraId="43D3D433" w14:textId="77777777">
      <w:pPr>
        <w:pStyle w:val="Page"/>
      </w:pPr>
    </w:p>
    <w:p w:rsidRPr="00ED5D94" w:rsidR="00DF5D0E" w:rsidP="00BC36CD" w:rsidRDefault="00F7412E" w14:paraId="289027AB" w14:textId="36519E66">
      <w:pPr>
        <w:pStyle w:val="Page"/>
      </w:pPr>
      <w:r>
        <w:tab/>
      </w:r>
      <w:r w:rsidR="00ED5D94">
        <w:t xml:space="preserve">On page </w:t>
      </w:r>
      <w:r>
        <w:t>6, beginning on line 34, after "</w:t>
      </w:r>
      <w:r w:rsidRPr="00F7412E">
        <w:rPr>
          <w:u w:val="single"/>
        </w:rPr>
        <w:t>developed</w:t>
      </w:r>
      <w:r>
        <w:t>" strike "</w:t>
      </w:r>
      <w:r w:rsidRPr="00F7412E">
        <w:rPr>
          <w:u w:val="single"/>
        </w:rPr>
        <w:t>and revenue expanded</w:t>
      </w:r>
      <w:r>
        <w:t>"</w:t>
      </w:r>
    </w:p>
    <w:permEnd w:id="729041238"/>
    <w:p w:rsidR="00ED2EEB" w:rsidP="00ED5D94" w:rsidRDefault="00ED2EEB" w14:paraId="3CB0055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63229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07CB31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D5D94" w:rsidRDefault="00D659AC" w14:paraId="47CACAC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56555" w:rsidRDefault="0096303F" w14:paraId="404C0C32" w14:textId="78B7C4C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56555">
                  <w:t xml:space="preserve">Provides that the legislature intends to fund the act without raising taxes. </w:t>
                </w:r>
                <w:r w:rsidR="00C70A4B">
                  <w:t xml:space="preserve">Strikes language directing the Early Learning Advisory Council to recognize that revenue must be expanded in order to achieve the </w:t>
                </w:r>
                <w:r w:rsidR="00916808">
                  <w:t>intended goals</w:t>
                </w:r>
                <w:r w:rsidR="00C70A4B">
                  <w:t xml:space="preserve">. </w:t>
                </w:r>
                <w:r w:rsidRPr="0096303F" w:rsidR="001C1B27">
                  <w:t> </w:t>
                </w:r>
              </w:p>
            </w:tc>
          </w:tr>
        </w:sdtContent>
      </w:sdt>
      <w:permEnd w:id="206322985"/>
    </w:tbl>
    <w:p w:rsidR="00DF5D0E" w:rsidP="00ED5D94" w:rsidRDefault="00DF5D0E" w14:paraId="0AEFDD97" w14:textId="77777777">
      <w:pPr>
        <w:pStyle w:val="BillEnd"/>
        <w:suppressLineNumbers/>
      </w:pPr>
    </w:p>
    <w:p w:rsidR="00DF5D0E" w:rsidP="00ED5D94" w:rsidRDefault="00DE256E" w14:paraId="2F14A7F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D5D94" w:rsidRDefault="00AB682C" w14:paraId="467CC53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03B75" w14:textId="77777777" w:rsidR="00ED5D94" w:rsidRDefault="00ED5D94" w:rsidP="00DF5D0E">
      <w:r>
        <w:separator/>
      </w:r>
    </w:p>
  </w:endnote>
  <w:endnote w:type="continuationSeparator" w:id="0">
    <w:p w14:paraId="7BEC0AC2" w14:textId="77777777" w:rsidR="00ED5D94" w:rsidRDefault="00ED5D9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4E0B" w:rsidRDefault="00294E0B" w14:paraId="7FC969F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A56D4" w14:paraId="251B9CEE" w14:textId="075795C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D5D94">
      <w:t>1213-S2 AMH ESLI BROD 089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A56D4" w14:paraId="25CB2BB0" w14:textId="6503D62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94E0B">
      <w:t>1213-S2 AMH ESLI BROD 089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2330D" w14:textId="77777777" w:rsidR="00ED5D94" w:rsidRDefault="00ED5D94" w:rsidP="00DF5D0E">
      <w:r>
        <w:separator/>
      </w:r>
    </w:p>
  </w:footnote>
  <w:footnote w:type="continuationSeparator" w:id="0">
    <w:p w14:paraId="447B2569" w14:textId="77777777" w:rsidR="00ED5D94" w:rsidRDefault="00ED5D9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E3026" w14:textId="77777777" w:rsidR="00294E0B" w:rsidRDefault="00294E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7748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B84BB9" wp14:editId="193DE38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4B5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B3963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39FF3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A3DCF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05A2E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EABAA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ABF9F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45B32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99B61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8FC45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0F605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93123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D2060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E323D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8752C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22BBC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2E17B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F583D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742B8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5A004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6D72D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7E943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ADA68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7F971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77B3D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E059E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8AAD9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D7701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97B08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000E7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DC554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63686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4CD59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4E11B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84BB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0D4B53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B39633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39FF31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A3DCFD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05A2E3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EABAAA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ABF9F9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45B320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99B619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8FC452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0F6052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931233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D2060E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E323DA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8752C2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22BBC3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2E17BD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F583DA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742B82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5A0047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6D72D1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7E943C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ADA68F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7F9714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77B3DF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E059ED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8AAD9E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D77015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97B087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000E7B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DC5540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636865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4CD592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4E11B6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624A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4DA9E5" wp14:editId="1C7BB4D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20F3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17DF1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798D5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D3838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0C971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B20A8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EE6A8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1D3B9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291F5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47E2F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7E39A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19D79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1461B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9AC70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76ABC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4C551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0CF8D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56494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EA3E6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0C7D6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87FF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54F0B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467E0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01841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D83AE8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FCBCDD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8A52FC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DA9E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E320F3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17DF12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798D53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D38380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0C971D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B20A85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EE6A85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1D3B9F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291F55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47E2F2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7E39A2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19D795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1461BF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9AC70A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76ABC4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4C5516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0CF8D1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564948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EA3E65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0C7D6C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D87FF0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54F0B0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467E06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018410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D83AE8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FCBCDD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8A52FC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4E0B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6808"/>
    <w:rsid w:val="00931B84"/>
    <w:rsid w:val="00956555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56D4"/>
    <w:rsid w:val="00AB682C"/>
    <w:rsid w:val="00AD2D0A"/>
    <w:rsid w:val="00B31D1C"/>
    <w:rsid w:val="00B41494"/>
    <w:rsid w:val="00B518D0"/>
    <w:rsid w:val="00B56650"/>
    <w:rsid w:val="00B73E0A"/>
    <w:rsid w:val="00B961E0"/>
    <w:rsid w:val="00BC36CD"/>
    <w:rsid w:val="00BF44DF"/>
    <w:rsid w:val="00C61A83"/>
    <w:rsid w:val="00C70A4B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5D94"/>
    <w:rsid w:val="00F229DE"/>
    <w:rsid w:val="00F304D3"/>
    <w:rsid w:val="00F4663F"/>
    <w:rsid w:val="00F7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A18A0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6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1213-S2</BillDocName>
  <AmendType>AMH</AmendType>
  <SponsorAcronym>ESLI</SponsorAcronym>
  <DrafterAcronym>BROD</DrafterAcronym>
  <DraftNumber>089</DraftNumber>
  <ReferenceNumber>2SHB 1213</ReferenceNumber>
  <Floor>H AMD</Floor>
  <AmendmentNumber> 432</AmendmentNumber>
  <Sponsors>By Representative Eslick</Sponsors>
  <FloorAction>SCOPE AND OBJECT 03/09/2021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134</TotalTime>
  <Pages>1</Pages>
  <Words>138</Words>
  <Characters>721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1213-S2 AMH ESLI BROD 089</vt:lpstr>
    </vt:vector>
  </TitlesOfParts>
  <Company>Washington State Legislature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1213-S2 AMH ESLI BROD 089</dc:title>
  <dc:creator>Lena Brodsky</dc:creator>
  <cp:lastModifiedBy>Brodsky, Lena</cp:lastModifiedBy>
  <cp:revision>4</cp:revision>
  <dcterms:created xsi:type="dcterms:W3CDTF">2021-03-05T20:46:00Z</dcterms:created>
  <dcterms:modified xsi:type="dcterms:W3CDTF">2021-03-05T23:07:00Z</dcterms:modified>
</cp:coreProperties>
</file>