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E1579" w14:paraId="3116BC6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2CD6">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2CD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2CD6">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2CD6">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2CD6">
            <w:t>097</w:t>
          </w:r>
        </w:sdtContent>
      </w:sdt>
    </w:p>
    <w:p w:rsidR="00DF5D0E" w:rsidP="00B73E0A" w:rsidRDefault="00AA1230" w14:paraId="5046228B" w14:textId="77777777">
      <w:pPr>
        <w:pStyle w:val="OfferedBy"/>
        <w:spacing w:after="120"/>
      </w:pPr>
      <w:r>
        <w:tab/>
      </w:r>
      <w:r>
        <w:tab/>
      </w:r>
      <w:r>
        <w:tab/>
      </w:r>
    </w:p>
    <w:p w:rsidR="00DF5D0E" w:rsidRDefault="00EE1579" w14:paraId="2DA7FCA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2CD6">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2CD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441</w:t>
          </w:r>
        </w:sdtContent>
      </w:sdt>
    </w:p>
    <w:p w:rsidR="00DF5D0E" w:rsidP="00605C39" w:rsidRDefault="00EE1579" w14:paraId="2094311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2CD6">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2CD6" w14:paraId="702C0F74" w14:textId="77777777">
          <w:pPr>
            <w:spacing w:after="400" w:line="408" w:lineRule="exact"/>
            <w:jc w:val="right"/>
            <w:rPr>
              <w:b/>
              <w:bCs/>
            </w:rPr>
          </w:pPr>
          <w:r>
            <w:rPr>
              <w:b/>
              <w:bCs/>
            </w:rPr>
            <w:t xml:space="preserve">WITHDRAWN 03/09/2021</w:t>
          </w:r>
        </w:p>
      </w:sdtContent>
    </w:sdt>
    <w:p w:rsidR="00BF6EE7" w:rsidP="00BF6EE7" w:rsidRDefault="00DE256E" w14:paraId="0C718CB4" w14:textId="12DC2F66">
      <w:pPr>
        <w:pStyle w:val="Page"/>
      </w:pPr>
      <w:bookmarkStart w:name="StartOfAmendmentBody" w:id="0"/>
      <w:bookmarkEnd w:id="0"/>
      <w:permStart w:edGrp="everyone" w:id="1327910852"/>
      <w:r>
        <w:tab/>
      </w:r>
      <w:r w:rsidR="00702CD6">
        <w:t xml:space="preserve">On page </w:t>
      </w:r>
      <w:r w:rsidR="00BF6EE7">
        <w:t>26, after line 14, insert the following:</w:t>
      </w:r>
    </w:p>
    <w:p w:rsidR="00BF6EE7" w:rsidP="00BF6EE7" w:rsidRDefault="00BF6EE7" w14:paraId="43875675" w14:textId="77777777">
      <w:pPr>
        <w:pStyle w:val="BegSec-New"/>
        <w:suppressAutoHyphens w:val="0"/>
        <w:spacing w:before="0"/>
        <w:ind w:firstLine="0"/>
        <w:rPr>
          <w:spacing w:val="0"/>
        </w:rPr>
      </w:pPr>
    </w:p>
    <w:p w:rsidRPr="00BF6EE7" w:rsidR="00BF6EE7" w:rsidP="00BF6EE7" w:rsidRDefault="00BF6EE7" w14:paraId="0D3066CB" w14:textId="3A0C9601">
      <w:pPr>
        <w:pStyle w:val="BegSec-New"/>
        <w:suppressAutoHyphens w:val="0"/>
        <w:spacing w:before="0"/>
        <w:ind w:firstLine="0"/>
        <w:rPr>
          <w:spacing w:val="0"/>
        </w:rPr>
      </w:pPr>
      <w:r>
        <w:rPr>
          <w:spacing w:val="0"/>
        </w:rPr>
        <w:tab/>
      </w:r>
      <w:r w:rsidRPr="00BF6EE7">
        <w:rPr>
          <w:spacing w:val="0"/>
        </w:rPr>
        <w:t>"</w:t>
      </w:r>
      <w:r w:rsidRPr="00BF6EE7">
        <w:rPr>
          <w:spacing w:val="0"/>
          <w:u w:val="single"/>
        </w:rPr>
        <w:t>NEW SECTION.</w:t>
      </w:r>
      <w:r w:rsidRPr="00BF6EE7">
        <w:rPr>
          <w:b/>
          <w:spacing w:val="0"/>
        </w:rPr>
        <w:t xml:space="preserve"> Sec. 313.</w:t>
      </w:r>
      <w:r w:rsidRPr="00BF6EE7">
        <w:rPr>
          <w:spacing w:val="0"/>
        </w:rPr>
        <w:t xml:space="preserve">  A new section is added to chapter 82.04 RCW to read as follows:</w:t>
      </w:r>
    </w:p>
    <w:p w:rsidRPr="00BF6EE7" w:rsidR="00BF6EE7" w:rsidP="00BF6EE7" w:rsidRDefault="00BF6EE7" w14:paraId="3827A702" w14:textId="0FE3737E">
      <w:pPr>
        <w:pStyle w:val="RCWSLText"/>
        <w:suppressAutoHyphens w:val="0"/>
        <w:rPr>
          <w:spacing w:val="0"/>
        </w:rPr>
      </w:pPr>
      <w:r>
        <w:rPr>
          <w:spacing w:val="0"/>
        </w:rPr>
        <w:tab/>
      </w:r>
      <w:r w:rsidRPr="00BF6EE7">
        <w:rPr>
          <w:spacing w:val="0"/>
        </w:rPr>
        <w:t>(1) In computing the tax imposed under this chapter, a credit is allowed for costs incurred for child care providers obtaining professional development and training required under RCW 43.216.085 by a child care agency, child day care center, or family day care provider as defined in RCW 43.216.010.</w:t>
      </w:r>
    </w:p>
    <w:p w:rsidRPr="00BF6EE7" w:rsidR="00BF6EE7" w:rsidP="00BF6EE7" w:rsidRDefault="00BF6EE7" w14:paraId="643ECBCB" w14:textId="23D2550F">
      <w:pPr>
        <w:pStyle w:val="RCWSLText"/>
        <w:suppressAutoHyphens w:val="0"/>
        <w:rPr>
          <w:spacing w:val="0"/>
        </w:rPr>
      </w:pPr>
      <w:r>
        <w:rPr>
          <w:spacing w:val="0"/>
        </w:rPr>
        <w:tab/>
      </w:r>
      <w:r w:rsidRPr="00BF6EE7">
        <w:rPr>
          <w:spacing w:val="0"/>
        </w:rPr>
        <w:t>(2) A person claiming the credit provided in this section must file a complete annual tax performance report with the department under RCW 82.32.534.</w:t>
      </w:r>
    </w:p>
    <w:p w:rsidRPr="00BF6EE7" w:rsidR="00BF6EE7" w:rsidP="00BF6EE7" w:rsidRDefault="00BF6EE7" w14:paraId="581D234E" w14:textId="5715E156">
      <w:pPr>
        <w:pStyle w:val="RCWSLText"/>
        <w:suppressAutoHyphens w:val="0"/>
        <w:rPr>
          <w:spacing w:val="0"/>
        </w:rPr>
      </w:pPr>
      <w:r>
        <w:rPr>
          <w:spacing w:val="0"/>
        </w:rPr>
        <w:tab/>
      </w:r>
      <w:r w:rsidRPr="00BF6EE7">
        <w:rPr>
          <w:spacing w:val="0"/>
        </w:rPr>
        <w:t>(3) The credit allowed under this section shall be limited to the amount of tax imposed by this chapter. Any unused excess credit in a reporting period may be carried forward to future reporting periods for a maximum of one year.</w:t>
      </w:r>
    </w:p>
    <w:p w:rsidR="00BF6EE7" w:rsidP="00BF6EE7" w:rsidRDefault="00BF6EE7" w14:paraId="124C3530" w14:textId="036B799E">
      <w:pPr>
        <w:pStyle w:val="RCWSLText"/>
        <w:suppressAutoHyphens w:val="0"/>
        <w:rPr>
          <w:spacing w:val="0"/>
        </w:rPr>
      </w:pPr>
      <w:r w:rsidRPr="00BF6EE7">
        <w:rPr>
          <w:spacing w:val="0"/>
        </w:rPr>
        <w:tab/>
        <w:t>(4)</w:t>
      </w:r>
      <w:r>
        <w:rPr>
          <w:spacing w:val="0"/>
        </w:rPr>
        <w:t xml:space="preserve"> </w:t>
      </w:r>
      <w:r w:rsidRPr="00BF6EE7">
        <w:rPr>
          <w:spacing w:val="0"/>
        </w:rPr>
        <w:t>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rsidR="000C3F85" w:rsidP="00BF6EE7" w:rsidRDefault="000C3F85" w14:paraId="4D2551D4" w14:textId="30A91D01">
      <w:pPr>
        <w:pStyle w:val="RCWSLText"/>
        <w:suppressAutoHyphens w:val="0"/>
        <w:rPr>
          <w:spacing w:val="0"/>
        </w:rPr>
      </w:pPr>
      <w:r>
        <w:rPr>
          <w:spacing w:val="0"/>
        </w:rPr>
        <w:tab/>
        <w:t>(5) No application is necessary for the tax credit. The person must keep records necessary for the department to verify eligibility under this section.</w:t>
      </w:r>
    </w:p>
    <w:p w:rsidR="00DF5D0E" w:rsidP="00BF6EE7" w:rsidRDefault="00BF6EE7" w14:paraId="3D9A7959" w14:textId="7B31DF61">
      <w:pPr>
        <w:pStyle w:val="RCWSLText"/>
        <w:suppressAutoHyphens w:val="0"/>
        <w:rPr>
          <w:spacing w:val="0"/>
        </w:rPr>
      </w:pPr>
      <w:r>
        <w:rPr>
          <w:spacing w:val="0"/>
        </w:rPr>
        <w:lastRenderedPageBreak/>
        <w:tab/>
        <w:t xml:space="preserve">(6) </w:t>
      </w:r>
      <w:r w:rsidRPr="00BF6EE7">
        <w:rPr>
          <w:spacing w:val="0"/>
        </w:rPr>
        <w:t>This section is not subject to the requirements of RCW 82.32.805 and 82.32.808."</w:t>
      </w:r>
    </w:p>
    <w:p w:rsidR="00BF6EE7" w:rsidP="00BF6EE7" w:rsidRDefault="00BF6EE7" w14:paraId="2DDE9B87" w14:textId="5001453C">
      <w:pPr>
        <w:pStyle w:val="RCWSLText"/>
        <w:suppressAutoHyphens w:val="0"/>
        <w:rPr>
          <w:spacing w:val="0"/>
        </w:rPr>
      </w:pPr>
    </w:p>
    <w:p w:rsidRPr="00BF6EE7" w:rsidR="00BF6EE7" w:rsidP="00BF6EE7" w:rsidRDefault="00BF6EE7" w14:paraId="6219402A" w14:textId="21F5797B">
      <w:pPr>
        <w:pStyle w:val="RCWSLText"/>
        <w:suppressAutoHyphens w:val="0"/>
        <w:rPr>
          <w:spacing w:val="0"/>
        </w:rPr>
      </w:pPr>
      <w:r>
        <w:rPr>
          <w:spacing w:val="0"/>
        </w:rPr>
        <w:tab/>
        <w:t>Correct the title.</w:t>
      </w:r>
    </w:p>
    <w:permEnd w:id="1327910852"/>
    <w:p w:rsidR="00ED2EEB" w:rsidP="00702CD6" w:rsidRDefault="00ED2EEB" w14:paraId="6A2E0F3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11961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65EDC81" w14:textId="77777777">
            <w:tc>
              <w:tcPr>
                <w:tcW w:w="540" w:type="dxa"/>
                <w:shd w:val="clear" w:color="auto" w:fill="FFFFFF" w:themeFill="background1"/>
              </w:tcPr>
              <w:p w:rsidR="00D659AC" w:rsidP="00702CD6" w:rsidRDefault="00D659AC" w14:paraId="040AA08D" w14:textId="77777777">
                <w:pPr>
                  <w:pStyle w:val="Effect"/>
                  <w:suppressLineNumbers/>
                  <w:shd w:val="clear" w:color="auto" w:fill="auto"/>
                  <w:ind w:left="0" w:firstLine="0"/>
                </w:pPr>
              </w:p>
            </w:tc>
            <w:tc>
              <w:tcPr>
                <w:tcW w:w="9874" w:type="dxa"/>
                <w:shd w:val="clear" w:color="auto" w:fill="FFFFFF" w:themeFill="background1"/>
              </w:tcPr>
              <w:p w:rsidRPr="007D1589" w:rsidR="001B4E53" w:rsidP="00BF6EE7" w:rsidRDefault="0096303F" w14:paraId="630A8A0C" w14:textId="30BC4F9C">
                <w:pPr>
                  <w:pStyle w:val="Effect"/>
                  <w:suppressLineNumbers/>
                  <w:shd w:val="clear" w:color="auto" w:fill="auto"/>
                  <w:ind w:left="0" w:firstLine="0"/>
                </w:pPr>
                <w:r w:rsidRPr="0096303F">
                  <w:tab/>
                </w:r>
                <w:r w:rsidRPr="0096303F" w:rsidR="001C1B27">
                  <w:rPr>
                    <w:u w:val="single"/>
                  </w:rPr>
                  <w:t>EFFECT:</w:t>
                </w:r>
                <w:r w:rsidRPr="0096303F" w:rsidR="001C1B27">
                  <w:t>  </w:t>
                </w:r>
                <w:r w:rsidRPr="00BF6EE7" w:rsidR="00BF6EE7">
                  <w:t>Provides a tax credit for child care expenses incurred for required professional development and training purposes.</w:t>
                </w:r>
              </w:p>
            </w:tc>
          </w:tr>
        </w:sdtContent>
      </w:sdt>
      <w:permEnd w:id="901196129"/>
    </w:tbl>
    <w:p w:rsidR="00DF5D0E" w:rsidP="00702CD6" w:rsidRDefault="00DF5D0E" w14:paraId="203E1B27" w14:textId="77777777">
      <w:pPr>
        <w:pStyle w:val="BillEnd"/>
        <w:suppressLineNumbers/>
      </w:pPr>
    </w:p>
    <w:p w:rsidR="00DF5D0E" w:rsidP="00702CD6" w:rsidRDefault="00DE256E" w14:paraId="09A47C4A" w14:textId="77777777">
      <w:pPr>
        <w:pStyle w:val="BillEnd"/>
        <w:suppressLineNumbers/>
      </w:pPr>
      <w:r>
        <w:rPr>
          <w:b/>
        </w:rPr>
        <w:t>--- END ---</w:t>
      </w:r>
    </w:p>
    <w:p w:rsidR="00DF5D0E" w:rsidP="00702CD6" w:rsidRDefault="00AB682C" w14:paraId="0640E38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3CEED" w14:textId="77777777" w:rsidR="00702CD6" w:rsidRDefault="00702CD6" w:rsidP="00DF5D0E">
      <w:r>
        <w:separator/>
      </w:r>
    </w:p>
  </w:endnote>
  <w:endnote w:type="continuationSeparator" w:id="0">
    <w:p w14:paraId="5CB1E0E0" w14:textId="77777777" w:rsidR="00702CD6" w:rsidRDefault="00702CD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40C4" w:rsidRDefault="006540C4" w14:paraId="2AF4CC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E1579" w14:paraId="52852BAC" w14:textId="186FD1CC">
    <w:pPr>
      <w:pStyle w:val="AmendDraftFooter"/>
    </w:pPr>
    <w:r>
      <w:fldChar w:fldCharType="begin"/>
    </w:r>
    <w:r>
      <w:instrText xml:space="preserve"> TITLE   \* MERGEFORMAT </w:instrText>
    </w:r>
    <w:r>
      <w:fldChar w:fldCharType="separate"/>
    </w:r>
    <w:r w:rsidR="006540C4">
      <w:t>1213-S2 AMH .... BROD 097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E1579" w14:paraId="1332D1EC" w14:textId="52C8C07C">
    <w:pPr>
      <w:pStyle w:val="AmendDraftFooter"/>
    </w:pPr>
    <w:r>
      <w:fldChar w:fldCharType="begin"/>
    </w:r>
    <w:r>
      <w:instrText xml:space="preserve"> TITLE   \* MERGEFORMAT </w:instrText>
    </w:r>
    <w:r>
      <w:fldChar w:fldCharType="separate"/>
    </w:r>
    <w:r w:rsidR="006540C4">
      <w:t>1213-S2 AMH .... BROD 097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93DE" w14:textId="77777777" w:rsidR="00702CD6" w:rsidRDefault="00702CD6" w:rsidP="00DF5D0E">
      <w:r>
        <w:separator/>
      </w:r>
    </w:p>
  </w:footnote>
  <w:footnote w:type="continuationSeparator" w:id="0">
    <w:p w14:paraId="79967BC0" w14:textId="77777777" w:rsidR="00702CD6" w:rsidRDefault="00702CD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E54D" w14:textId="77777777" w:rsidR="006540C4" w:rsidRDefault="00654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CEA8" w14:textId="77777777" w:rsidR="001B4E53" w:rsidRDefault="007049E4">
    <w:r>
      <w:rPr>
        <w:noProof/>
      </w:rPr>
      <mc:AlternateContent>
        <mc:Choice Requires="wps">
          <w:drawing>
            <wp:anchor distT="0" distB="0" distL="114300" distR="114300" simplePos="0" relativeHeight="251657216" behindDoc="0" locked="0" layoutInCell="1" allowOverlap="1" wp14:anchorId="476FD965" wp14:editId="28F3D7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EB2DF" w14:textId="77777777" w:rsidR="001B4E53" w:rsidRDefault="001B4E53">
                          <w:pPr>
                            <w:pStyle w:val="RCWSLText"/>
                            <w:jc w:val="right"/>
                          </w:pPr>
                          <w:r>
                            <w:t>1</w:t>
                          </w:r>
                        </w:p>
                        <w:p w14:paraId="5C10DE24" w14:textId="77777777" w:rsidR="001B4E53" w:rsidRDefault="001B4E53">
                          <w:pPr>
                            <w:pStyle w:val="RCWSLText"/>
                            <w:jc w:val="right"/>
                          </w:pPr>
                          <w:r>
                            <w:t>2</w:t>
                          </w:r>
                        </w:p>
                        <w:p w14:paraId="0E26EFB6" w14:textId="77777777" w:rsidR="001B4E53" w:rsidRDefault="001B4E53">
                          <w:pPr>
                            <w:pStyle w:val="RCWSLText"/>
                            <w:jc w:val="right"/>
                          </w:pPr>
                          <w:r>
                            <w:t>3</w:t>
                          </w:r>
                        </w:p>
                        <w:p w14:paraId="06C6CA6C" w14:textId="77777777" w:rsidR="001B4E53" w:rsidRDefault="001B4E53">
                          <w:pPr>
                            <w:pStyle w:val="RCWSLText"/>
                            <w:jc w:val="right"/>
                          </w:pPr>
                          <w:r>
                            <w:t>4</w:t>
                          </w:r>
                        </w:p>
                        <w:p w14:paraId="135058A5" w14:textId="77777777" w:rsidR="001B4E53" w:rsidRDefault="001B4E53">
                          <w:pPr>
                            <w:pStyle w:val="RCWSLText"/>
                            <w:jc w:val="right"/>
                          </w:pPr>
                          <w:r>
                            <w:t>5</w:t>
                          </w:r>
                        </w:p>
                        <w:p w14:paraId="0C656964" w14:textId="77777777" w:rsidR="001B4E53" w:rsidRDefault="001B4E53">
                          <w:pPr>
                            <w:pStyle w:val="RCWSLText"/>
                            <w:jc w:val="right"/>
                          </w:pPr>
                          <w:r>
                            <w:t>6</w:t>
                          </w:r>
                        </w:p>
                        <w:p w14:paraId="2988E4B1" w14:textId="77777777" w:rsidR="001B4E53" w:rsidRDefault="001B4E53">
                          <w:pPr>
                            <w:pStyle w:val="RCWSLText"/>
                            <w:jc w:val="right"/>
                          </w:pPr>
                          <w:r>
                            <w:t>7</w:t>
                          </w:r>
                        </w:p>
                        <w:p w14:paraId="03BA1918" w14:textId="77777777" w:rsidR="001B4E53" w:rsidRDefault="001B4E53">
                          <w:pPr>
                            <w:pStyle w:val="RCWSLText"/>
                            <w:jc w:val="right"/>
                          </w:pPr>
                          <w:r>
                            <w:t>8</w:t>
                          </w:r>
                        </w:p>
                        <w:p w14:paraId="15616971" w14:textId="77777777" w:rsidR="001B4E53" w:rsidRDefault="001B4E53">
                          <w:pPr>
                            <w:pStyle w:val="RCWSLText"/>
                            <w:jc w:val="right"/>
                          </w:pPr>
                          <w:r>
                            <w:t>9</w:t>
                          </w:r>
                        </w:p>
                        <w:p w14:paraId="5516BE9C" w14:textId="77777777" w:rsidR="001B4E53" w:rsidRDefault="001B4E53">
                          <w:pPr>
                            <w:pStyle w:val="RCWSLText"/>
                            <w:jc w:val="right"/>
                          </w:pPr>
                          <w:r>
                            <w:t>10</w:t>
                          </w:r>
                        </w:p>
                        <w:p w14:paraId="649B471A" w14:textId="77777777" w:rsidR="001B4E53" w:rsidRDefault="001B4E53">
                          <w:pPr>
                            <w:pStyle w:val="RCWSLText"/>
                            <w:jc w:val="right"/>
                          </w:pPr>
                          <w:r>
                            <w:t>11</w:t>
                          </w:r>
                        </w:p>
                        <w:p w14:paraId="3403A7E2" w14:textId="77777777" w:rsidR="001B4E53" w:rsidRDefault="001B4E53">
                          <w:pPr>
                            <w:pStyle w:val="RCWSLText"/>
                            <w:jc w:val="right"/>
                          </w:pPr>
                          <w:r>
                            <w:t>12</w:t>
                          </w:r>
                        </w:p>
                        <w:p w14:paraId="0B4C511C" w14:textId="77777777" w:rsidR="001B4E53" w:rsidRDefault="001B4E53">
                          <w:pPr>
                            <w:pStyle w:val="RCWSLText"/>
                            <w:jc w:val="right"/>
                          </w:pPr>
                          <w:r>
                            <w:t>13</w:t>
                          </w:r>
                        </w:p>
                        <w:p w14:paraId="09D06801" w14:textId="77777777" w:rsidR="001B4E53" w:rsidRDefault="001B4E53">
                          <w:pPr>
                            <w:pStyle w:val="RCWSLText"/>
                            <w:jc w:val="right"/>
                          </w:pPr>
                          <w:r>
                            <w:t>14</w:t>
                          </w:r>
                        </w:p>
                        <w:p w14:paraId="1B32B71F" w14:textId="77777777" w:rsidR="001B4E53" w:rsidRDefault="001B4E53">
                          <w:pPr>
                            <w:pStyle w:val="RCWSLText"/>
                            <w:jc w:val="right"/>
                          </w:pPr>
                          <w:r>
                            <w:t>15</w:t>
                          </w:r>
                        </w:p>
                        <w:p w14:paraId="03A7E20E" w14:textId="77777777" w:rsidR="001B4E53" w:rsidRDefault="001B4E53">
                          <w:pPr>
                            <w:pStyle w:val="RCWSLText"/>
                            <w:jc w:val="right"/>
                          </w:pPr>
                          <w:r>
                            <w:t>16</w:t>
                          </w:r>
                        </w:p>
                        <w:p w14:paraId="5A97D2A1" w14:textId="77777777" w:rsidR="001B4E53" w:rsidRDefault="001B4E53">
                          <w:pPr>
                            <w:pStyle w:val="RCWSLText"/>
                            <w:jc w:val="right"/>
                          </w:pPr>
                          <w:r>
                            <w:t>17</w:t>
                          </w:r>
                        </w:p>
                        <w:p w14:paraId="0D785663" w14:textId="77777777" w:rsidR="001B4E53" w:rsidRDefault="001B4E53">
                          <w:pPr>
                            <w:pStyle w:val="RCWSLText"/>
                            <w:jc w:val="right"/>
                          </w:pPr>
                          <w:r>
                            <w:t>18</w:t>
                          </w:r>
                        </w:p>
                        <w:p w14:paraId="5C96DD05" w14:textId="77777777" w:rsidR="001B4E53" w:rsidRDefault="001B4E53">
                          <w:pPr>
                            <w:pStyle w:val="RCWSLText"/>
                            <w:jc w:val="right"/>
                          </w:pPr>
                          <w:r>
                            <w:t>19</w:t>
                          </w:r>
                        </w:p>
                        <w:p w14:paraId="22A9E67B" w14:textId="77777777" w:rsidR="001B4E53" w:rsidRDefault="001B4E53">
                          <w:pPr>
                            <w:pStyle w:val="RCWSLText"/>
                            <w:jc w:val="right"/>
                          </w:pPr>
                          <w:r>
                            <w:t>20</w:t>
                          </w:r>
                        </w:p>
                        <w:p w14:paraId="6AFBB21B" w14:textId="77777777" w:rsidR="001B4E53" w:rsidRDefault="001B4E53">
                          <w:pPr>
                            <w:pStyle w:val="RCWSLText"/>
                            <w:jc w:val="right"/>
                          </w:pPr>
                          <w:r>
                            <w:t>21</w:t>
                          </w:r>
                        </w:p>
                        <w:p w14:paraId="54ECA334" w14:textId="77777777" w:rsidR="001B4E53" w:rsidRDefault="001B4E53">
                          <w:pPr>
                            <w:pStyle w:val="RCWSLText"/>
                            <w:jc w:val="right"/>
                          </w:pPr>
                          <w:r>
                            <w:t>22</w:t>
                          </w:r>
                        </w:p>
                        <w:p w14:paraId="153DE33A" w14:textId="77777777" w:rsidR="001B4E53" w:rsidRDefault="001B4E53">
                          <w:pPr>
                            <w:pStyle w:val="RCWSLText"/>
                            <w:jc w:val="right"/>
                          </w:pPr>
                          <w:r>
                            <w:t>23</w:t>
                          </w:r>
                        </w:p>
                        <w:p w14:paraId="0242D9AD" w14:textId="77777777" w:rsidR="001B4E53" w:rsidRDefault="001B4E53">
                          <w:pPr>
                            <w:pStyle w:val="RCWSLText"/>
                            <w:jc w:val="right"/>
                          </w:pPr>
                          <w:r>
                            <w:t>24</w:t>
                          </w:r>
                        </w:p>
                        <w:p w14:paraId="59A57EC3" w14:textId="77777777" w:rsidR="001B4E53" w:rsidRDefault="001B4E53">
                          <w:pPr>
                            <w:pStyle w:val="RCWSLText"/>
                            <w:jc w:val="right"/>
                          </w:pPr>
                          <w:r>
                            <w:t>25</w:t>
                          </w:r>
                        </w:p>
                        <w:p w14:paraId="3CFCF288" w14:textId="77777777" w:rsidR="001B4E53" w:rsidRDefault="001B4E53">
                          <w:pPr>
                            <w:pStyle w:val="RCWSLText"/>
                            <w:jc w:val="right"/>
                          </w:pPr>
                          <w:r>
                            <w:t>26</w:t>
                          </w:r>
                        </w:p>
                        <w:p w14:paraId="4EF12745" w14:textId="77777777" w:rsidR="001B4E53" w:rsidRDefault="001B4E53">
                          <w:pPr>
                            <w:pStyle w:val="RCWSLText"/>
                            <w:jc w:val="right"/>
                          </w:pPr>
                          <w:r>
                            <w:t>27</w:t>
                          </w:r>
                        </w:p>
                        <w:p w14:paraId="147C5012" w14:textId="77777777" w:rsidR="001B4E53" w:rsidRDefault="001B4E53">
                          <w:pPr>
                            <w:pStyle w:val="RCWSLText"/>
                            <w:jc w:val="right"/>
                          </w:pPr>
                          <w:r>
                            <w:t>28</w:t>
                          </w:r>
                        </w:p>
                        <w:p w14:paraId="00187964" w14:textId="77777777" w:rsidR="001B4E53" w:rsidRDefault="001B4E53">
                          <w:pPr>
                            <w:pStyle w:val="RCWSLText"/>
                            <w:jc w:val="right"/>
                          </w:pPr>
                          <w:r>
                            <w:t>29</w:t>
                          </w:r>
                        </w:p>
                        <w:p w14:paraId="45F5A34E" w14:textId="77777777" w:rsidR="001B4E53" w:rsidRDefault="001B4E53">
                          <w:pPr>
                            <w:pStyle w:val="RCWSLText"/>
                            <w:jc w:val="right"/>
                          </w:pPr>
                          <w:r>
                            <w:t>30</w:t>
                          </w:r>
                        </w:p>
                        <w:p w14:paraId="7B86C718" w14:textId="77777777" w:rsidR="001B4E53" w:rsidRDefault="001B4E53">
                          <w:pPr>
                            <w:pStyle w:val="RCWSLText"/>
                            <w:jc w:val="right"/>
                          </w:pPr>
                          <w:r>
                            <w:t>31</w:t>
                          </w:r>
                        </w:p>
                        <w:p w14:paraId="7C90D070" w14:textId="77777777" w:rsidR="001B4E53" w:rsidRDefault="001B4E53">
                          <w:pPr>
                            <w:pStyle w:val="RCWSLText"/>
                            <w:jc w:val="right"/>
                          </w:pPr>
                          <w:r>
                            <w:t>32</w:t>
                          </w:r>
                        </w:p>
                        <w:p w14:paraId="5A99481B" w14:textId="77777777" w:rsidR="001B4E53" w:rsidRDefault="001B4E53">
                          <w:pPr>
                            <w:pStyle w:val="RCWSLText"/>
                            <w:jc w:val="right"/>
                          </w:pPr>
                          <w:r>
                            <w:t>33</w:t>
                          </w:r>
                        </w:p>
                        <w:p w14:paraId="4570118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6FD96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FAEB2DF" w14:textId="77777777" w:rsidR="001B4E53" w:rsidRDefault="001B4E53">
                    <w:pPr>
                      <w:pStyle w:val="RCWSLText"/>
                      <w:jc w:val="right"/>
                    </w:pPr>
                    <w:r>
                      <w:t>1</w:t>
                    </w:r>
                  </w:p>
                  <w:p w14:paraId="5C10DE24" w14:textId="77777777" w:rsidR="001B4E53" w:rsidRDefault="001B4E53">
                    <w:pPr>
                      <w:pStyle w:val="RCWSLText"/>
                      <w:jc w:val="right"/>
                    </w:pPr>
                    <w:r>
                      <w:t>2</w:t>
                    </w:r>
                  </w:p>
                  <w:p w14:paraId="0E26EFB6" w14:textId="77777777" w:rsidR="001B4E53" w:rsidRDefault="001B4E53">
                    <w:pPr>
                      <w:pStyle w:val="RCWSLText"/>
                      <w:jc w:val="right"/>
                    </w:pPr>
                    <w:r>
                      <w:t>3</w:t>
                    </w:r>
                  </w:p>
                  <w:p w14:paraId="06C6CA6C" w14:textId="77777777" w:rsidR="001B4E53" w:rsidRDefault="001B4E53">
                    <w:pPr>
                      <w:pStyle w:val="RCWSLText"/>
                      <w:jc w:val="right"/>
                    </w:pPr>
                    <w:r>
                      <w:t>4</w:t>
                    </w:r>
                  </w:p>
                  <w:p w14:paraId="135058A5" w14:textId="77777777" w:rsidR="001B4E53" w:rsidRDefault="001B4E53">
                    <w:pPr>
                      <w:pStyle w:val="RCWSLText"/>
                      <w:jc w:val="right"/>
                    </w:pPr>
                    <w:r>
                      <w:t>5</w:t>
                    </w:r>
                  </w:p>
                  <w:p w14:paraId="0C656964" w14:textId="77777777" w:rsidR="001B4E53" w:rsidRDefault="001B4E53">
                    <w:pPr>
                      <w:pStyle w:val="RCWSLText"/>
                      <w:jc w:val="right"/>
                    </w:pPr>
                    <w:r>
                      <w:t>6</w:t>
                    </w:r>
                  </w:p>
                  <w:p w14:paraId="2988E4B1" w14:textId="77777777" w:rsidR="001B4E53" w:rsidRDefault="001B4E53">
                    <w:pPr>
                      <w:pStyle w:val="RCWSLText"/>
                      <w:jc w:val="right"/>
                    </w:pPr>
                    <w:r>
                      <w:t>7</w:t>
                    </w:r>
                  </w:p>
                  <w:p w14:paraId="03BA1918" w14:textId="77777777" w:rsidR="001B4E53" w:rsidRDefault="001B4E53">
                    <w:pPr>
                      <w:pStyle w:val="RCWSLText"/>
                      <w:jc w:val="right"/>
                    </w:pPr>
                    <w:r>
                      <w:t>8</w:t>
                    </w:r>
                  </w:p>
                  <w:p w14:paraId="15616971" w14:textId="77777777" w:rsidR="001B4E53" w:rsidRDefault="001B4E53">
                    <w:pPr>
                      <w:pStyle w:val="RCWSLText"/>
                      <w:jc w:val="right"/>
                    </w:pPr>
                    <w:r>
                      <w:t>9</w:t>
                    </w:r>
                  </w:p>
                  <w:p w14:paraId="5516BE9C" w14:textId="77777777" w:rsidR="001B4E53" w:rsidRDefault="001B4E53">
                    <w:pPr>
                      <w:pStyle w:val="RCWSLText"/>
                      <w:jc w:val="right"/>
                    </w:pPr>
                    <w:r>
                      <w:t>10</w:t>
                    </w:r>
                  </w:p>
                  <w:p w14:paraId="649B471A" w14:textId="77777777" w:rsidR="001B4E53" w:rsidRDefault="001B4E53">
                    <w:pPr>
                      <w:pStyle w:val="RCWSLText"/>
                      <w:jc w:val="right"/>
                    </w:pPr>
                    <w:r>
                      <w:t>11</w:t>
                    </w:r>
                  </w:p>
                  <w:p w14:paraId="3403A7E2" w14:textId="77777777" w:rsidR="001B4E53" w:rsidRDefault="001B4E53">
                    <w:pPr>
                      <w:pStyle w:val="RCWSLText"/>
                      <w:jc w:val="right"/>
                    </w:pPr>
                    <w:r>
                      <w:t>12</w:t>
                    </w:r>
                  </w:p>
                  <w:p w14:paraId="0B4C511C" w14:textId="77777777" w:rsidR="001B4E53" w:rsidRDefault="001B4E53">
                    <w:pPr>
                      <w:pStyle w:val="RCWSLText"/>
                      <w:jc w:val="right"/>
                    </w:pPr>
                    <w:r>
                      <w:t>13</w:t>
                    </w:r>
                  </w:p>
                  <w:p w14:paraId="09D06801" w14:textId="77777777" w:rsidR="001B4E53" w:rsidRDefault="001B4E53">
                    <w:pPr>
                      <w:pStyle w:val="RCWSLText"/>
                      <w:jc w:val="right"/>
                    </w:pPr>
                    <w:r>
                      <w:t>14</w:t>
                    </w:r>
                  </w:p>
                  <w:p w14:paraId="1B32B71F" w14:textId="77777777" w:rsidR="001B4E53" w:rsidRDefault="001B4E53">
                    <w:pPr>
                      <w:pStyle w:val="RCWSLText"/>
                      <w:jc w:val="right"/>
                    </w:pPr>
                    <w:r>
                      <w:t>15</w:t>
                    </w:r>
                  </w:p>
                  <w:p w14:paraId="03A7E20E" w14:textId="77777777" w:rsidR="001B4E53" w:rsidRDefault="001B4E53">
                    <w:pPr>
                      <w:pStyle w:val="RCWSLText"/>
                      <w:jc w:val="right"/>
                    </w:pPr>
                    <w:r>
                      <w:t>16</w:t>
                    </w:r>
                  </w:p>
                  <w:p w14:paraId="5A97D2A1" w14:textId="77777777" w:rsidR="001B4E53" w:rsidRDefault="001B4E53">
                    <w:pPr>
                      <w:pStyle w:val="RCWSLText"/>
                      <w:jc w:val="right"/>
                    </w:pPr>
                    <w:r>
                      <w:t>17</w:t>
                    </w:r>
                  </w:p>
                  <w:p w14:paraId="0D785663" w14:textId="77777777" w:rsidR="001B4E53" w:rsidRDefault="001B4E53">
                    <w:pPr>
                      <w:pStyle w:val="RCWSLText"/>
                      <w:jc w:val="right"/>
                    </w:pPr>
                    <w:r>
                      <w:t>18</w:t>
                    </w:r>
                  </w:p>
                  <w:p w14:paraId="5C96DD05" w14:textId="77777777" w:rsidR="001B4E53" w:rsidRDefault="001B4E53">
                    <w:pPr>
                      <w:pStyle w:val="RCWSLText"/>
                      <w:jc w:val="right"/>
                    </w:pPr>
                    <w:r>
                      <w:t>19</w:t>
                    </w:r>
                  </w:p>
                  <w:p w14:paraId="22A9E67B" w14:textId="77777777" w:rsidR="001B4E53" w:rsidRDefault="001B4E53">
                    <w:pPr>
                      <w:pStyle w:val="RCWSLText"/>
                      <w:jc w:val="right"/>
                    </w:pPr>
                    <w:r>
                      <w:t>20</w:t>
                    </w:r>
                  </w:p>
                  <w:p w14:paraId="6AFBB21B" w14:textId="77777777" w:rsidR="001B4E53" w:rsidRDefault="001B4E53">
                    <w:pPr>
                      <w:pStyle w:val="RCWSLText"/>
                      <w:jc w:val="right"/>
                    </w:pPr>
                    <w:r>
                      <w:t>21</w:t>
                    </w:r>
                  </w:p>
                  <w:p w14:paraId="54ECA334" w14:textId="77777777" w:rsidR="001B4E53" w:rsidRDefault="001B4E53">
                    <w:pPr>
                      <w:pStyle w:val="RCWSLText"/>
                      <w:jc w:val="right"/>
                    </w:pPr>
                    <w:r>
                      <w:t>22</w:t>
                    </w:r>
                  </w:p>
                  <w:p w14:paraId="153DE33A" w14:textId="77777777" w:rsidR="001B4E53" w:rsidRDefault="001B4E53">
                    <w:pPr>
                      <w:pStyle w:val="RCWSLText"/>
                      <w:jc w:val="right"/>
                    </w:pPr>
                    <w:r>
                      <w:t>23</w:t>
                    </w:r>
                  </w:p>
                  <w:p w14:paraId="0242D9AD" w14:textId="77777777" w:rsidR="001B4E53" w:rsidRDefault="001B4E53">
                    <w:pPr>
                      <w:pStyle w:val="RCWSLText"/>
                      <w:jc w:val="right"/>
                    </w:pPr>
                    <w:r>
                      <w:t>24</w:t>
                    </w:r>
                  </w:p>
                  <w:p w14:paraId="59A57EC3" w14:textId="77777777" w:rsidR="001B4E53" w:rsidRDefault="001B4E53">
                    <w:pPr>
                      <w:pStyle w:val="RCWSLText"/>
                      <w:jc w:val="right"/>
                    </w:pPr>
                    <w:r>
                      <w:t>25</w:t>
                    </w:r>
                  </w:p>
                  <w:p w14:paraId="3CFCF288" w14:textId="77777777" w:rsidR="001B4E53" w:rsidRDefault="001B4E53">
                    <w:pPr>
                      <w:pStyle w:val="RCWSLText"/>
                      <w:jc w:val="right"/>
                    </w:pPr>
                    <w:r>
                      <w:t>26</w:t>
                    </w:r>
                  </w:p>
                  <w:p w14:paraId="4EF12745" w14:textId="77777777" w:rsidR="001B4E53" w:rsidRDefault="001B4E53">
                    <w:pPr>
                      <w:pStyle w:val="RCWSLText"/>
                      <w:jc w:val="right"/>
                    </w:pPr>
                    <w:r>
                      <w:t>27</w:t>
                    </w:r>
                  </w:p>
                  <w:p w14:paraId="147C5012" w14:textId="77777777" w:rsidR="001B4E53" w:rsidRDefault="001B4E53">
                    <w:pPr>
                      <w:pStyle w:val="RCWSLText"/>
                      <w:jc w:val="right"/>
                    </w:pPr>
                    <w:r>
                      <w:t>28</w:t>
                    </w:r>
                  </w:p>
                  <w:p w14:paraId="00187964" w14:textId="77777777" w:rsidR="001B4E53" w:rsidRDefault="001B4E53">
                    <w:pPr>
                      <w:pStyle w:val="RCWSLText"/>
                      <w:jc w:val="right"/>
                    </w:pPr>
                    <w:r>
                      <w:t>29</w:t>
                    </w:r>
                  </w:p>
                  <w:p w14:paraId="45F5A34E" w14:textId="77777777" w:rsidR="001B4E53" w:rsidRDefault="001B4E53">
                    <w:pPr>
                      <w:pStyle w:val="RCWSLText"/>
                      <w:jc w:val="right"/>
                    </w:pPr>
                    <w:r>
                      <w:t>30</w:t>
                    </w:r>
                  </w:p>
                  <w:p w14:paraId="7B86C718" w14:textId="77777777" w:rsidR="001B4E53" w:rsidRDefault="001B4E53">
                    <w:pPr>
                      <w:pStyle w:val="RCWSLText"/>
                      <w:jc w:val="right"/>
                    </w:pPr>
                    <w:r>
                      <w:t>31</w:t>
                    </w:r>
                  </w:p>
                  <w:p w14:paraId="7C90D070" w14:textId="77777777" w:rsidR="001B4E53" w:rsidRDefault="001B4E53">
                    <w:pPr>
                      <w:pStyle w:val="RCWSLText"/>
                      <w:jc w:val="right"/>
                    </w:pPr>
                    <w:r>
                      <w:t>32</w:t>
                    </w:r>
                  </w:p>
                  <w:p w14:paraId="5A99481B" w14:textId="77777777" w:rsidR="001B4E53" w:rsidRDefault="001B4E53">
                    <w:pPr>
                      <w:pStyle w:val="RCWSLText"/>
                      <w:jc w:val="right"/>
                    </w:pPr>
                    <w:r>
                      <w:t>33</w:t>
                    </w:r>
                  </w:p>
                  <w:p w14:paraId="4570118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7AEC" w14:textId="77777777" w:rsidR="001B4E53" w:rsidRDefault="007049E4">
    <w:r>
      <w:rPr>
        <w:noProof/>
      </w:rPr>
      <mc:AlternateContent>
        <mc:Choice Requires="wps">
          <w:drawing>
            <wp:anchor distT="0" distB="0" distL="114300" distR="114300" simplePos="0" relativeHeight="251658240" behindDoc="0" locked="0" layoutInCell="1" allowOverlap="1" wp14:anchorId="2D97761F" wp14:editId="269B523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5486" w14:textId="77777777" w:rsidR="001B4E53" w:rsidRDefault="001B4E53" w:rsidP="00605C39">
                          <w:pPr>
                            <w:pStyle w:val="RCWSLText"/>
                            <w:spacing w:before="2888"/>
                            <w:jc w:val="right"/>
                          </w:pPr>
                          <w:r>
                            <w:t>1</w:t>
                          </w:r>
                        </w:p>
                        <w:p w14:paraId="6F597A75" w14:textId="77777777" w:rsidR="001B4E53" w:rsidRDefault="001B4E53">
                          <w:pPr>
                            <w:pStyle w:val="RCWSLText"/>
                            <w:jc w:val="right"/>
                          </w:pPr>
                          <w:r>
                            <w:t>2</w:t>
                          </w:r>
                        </w:p>
                        <w:p w14:paraId="56BBDC47" w14:textId="77777777" w:rsidR="001B4E53" w:rsidRDefault="001B4E53">
                          <w:pPr>
                            <w:pStyle w:val="RCWSLText"/>
                            <w:jc w:val="right"/>
                          </w:pPr>
                          <w:r>
                            <w:t>3</w:t>
                          </w:r>
                        </w:p>
                        <w:p w14:paraId="7FFE80B5" w14:textId="77777777" w:rsidR="001B4E53" w:rsidRDefault="001B4E53">
                          <w:pPr>
                            <w:pStyle w:val="RCWSLText"/>
                            <w:jc w:val="right"/>
                          </w:pPr>
                          <w:r>
                            <w:t>4</w:t>
                          </w:r>
                        </w:p>
                        <w:p w14:paraId="619C95B0" w14:textId="77777777" w:rsidR="001B4E53" w:rsidRDefault="001B4E53">
                          <w:pPr>
                            <w:pStyle w:val="RCWSLText"/>
                            <w:jc w:val="right"/>
                          </w:pPr>
                          <w:r>
                            <w:t>5</w:t>
                          </w:r>
                        </w:p>
                        <w:p w14:paraId="4F277D8B" w14:textId="77777777" w:rsidR="001B4E53" w:rsidRDefault="001B4E53">
                          <w:pPr>
                            <w:pStyle w:val="RCWSLText"/>
                            <w:jc w:val="right"/>
                          </w:pPr>
                          <w:r>
                            <w:t>6</w:t>
                          </w:r>
                        </w:p>
                        <w:p w14:paraId="390819F5" w14:textId="77777777" w:rsidR="001B4E53" w:rsidRDefault="001B4E53">
                          <w:pPr>
                            <w:pStyle w:val="RCWSLText"/>
                            <w:jc w:val="right"/>
                          </w:pPr>
                          <w:r>
                            <w:t>7</w:t>
                          </w:r>
                        </w:p>
                        <w:p w14:paraId="06D8AB64" w14:textId="77777777" w:rsidR="001B4E53" w:rsidRDefault="001B4E53">
                          <w:pPr>
                            <w:pStyle w:val="RCWSLText"/>
                            <w:jc w:val="right"/>
                          </w:pPr>
                          <w:r>
                            <w:t>8</w:t>
                          </w:r>
                        </w:p>
                        <w:p w14:paraId="4133D792" w14:textId="77777777" w:rsidR="001B4E53" w:rsidRDefault="001B4E53">
                          <w:pPr>
                            <w:pStyle w:val="RCWSLText"/>
                            <w:jc w:val="right"/>
                          </w:pPr>
                          <w:r>
                            <w:t>9</w:t>
                          </w:r>
                        </w:p>
                        <w:p w14:paraId="7CE1D760" w14:textId="77777777" w:rsidR="001B4E53" w:rsidRDefault="001B4E53">
                          <w:pPr>
                            <w:pStyle w:val="RCWSLText"/>
                            <w:jc w:val="right"/>
                          </w:pPr>
                          <w:r>
                            <w:t>10</w:t>
                          </w:r>
                        </w:p>
                        <w:p w14:paraId="7F1067D2" w14:textId="77777777" w:rsidR="001B4E53" w:rsidRDefault="001B4E53">
                          <w:pPr>
                            <w:pStyle w:val="RCWSLText"/>
                            <w:jc w:val="right"/>
                          </w:pPr>
                          <w:r>
                            <w:t>11</w:t>
                          </w:r>
                        </w:p>
                        <w:p w14:paraId="336BDD80" w14:textId="77777777" w:rsidR="001B4E53" w:rsidRDefault="001B4E53">
                          <w:pPr>
                            <w:pStyle w:val="RCWSLText"/>
                            <w:jc w:val="right"/>
                          </w:pPr>
                          <w:r>
                            <w:t>12</w:t>
                          </w:r>
                        </w:p>
                        <w:p w14:paraId="4C1D34DE" w14:textId="77777777" w:rsidR="001B4E53" w:rsidRDefault="001B4E53">
                          <w:pPr>
                            <w:pStyle w:val="RCWSLText"/>
                            <w:jc w:val="right"/>
                          </w:pPr>
                          <w:r>
                            <w:t>13</w:t>
                          </w:r>
                        </w:p>
                        <w:p w14:paraId="1781F96D" w14:textId="77777777" w:rsidR="001B4E53" w:rsidRDefault="001B4E53">
                          <w:pPr>
                            <w:pStyle w:val="RCWSLText"/>
                            <w:jc w:val="right"/>
                          </w:pPr>
                          <w:r>
                            <w:t>14</w:t>
                          </w:r>
                        </w:p>
                        <w:p w14:paraId="704A76BA" w14:textId="77777777" w:rsidR="001B4E53" w:rsidRDefault="001B4E53">
                          <w:pPr>
                            <w:pStyle w:val="RCWSLText"/>
                            <w:jc w:val="right"/>
                          </w:pPr>
                          <w:r>
                            <w:t>15</w:t>
                          </w:r>
                        </w:p>
                        <w:p w14:paraId="73B9BD3F" w14:textId="77777777" w:rsidR="001B4E53" w:rsidRDefault="001B4E53">
                          <w:pPr>
                            <w:pStyle w:val="RCWSLText"/>
                            <w:jc w:val="right"/>
                          </w:pPr>
                          <w:r>
                            <w:t>16</w:t>
                          </w:r>
                        </w:p>
                        <w:p w14:paraId="379E0782" w14:textId="77777777" w:rsidR="001B4E53" w:rsidRDefault="001B4E53">
                          <w:pPr>
                            <w:pStyle w:val="RCWSLText"/>
                            <w:jc w:val="right"/>
                          </w:pPr>
                          <w:r>
                            <w:t>17</w:t>
                          </w:r>
                        </w:p>
                        <w:p w14:paraId="4492D62D" w14:textId="77777777" w:rsidR="001B4E53" w:rsidRDefault="001B4E53">
                          <w:pPr>
                            <w:pStyle w:val="RCWSLText"/>
                            <w:jc w:val="right"/>
                          </w:pPr>
                          <w:r>
                            <w:t>18</w:t>
                          </w:r>
                        </w:p>
                        <w:p w14:paraId="502F4EEB" w14:textId="77777777" w:rsidR="001B4E53" w:rsidRDefault="001B4E53">
                          <w:pPr>
                            <w:pStyle w:val="RCWSLText"/>
                            <w:jc w:val="right"/>
                          </w:pPr>
                          <w:r>
                            <w:t>19</w:t>
                          </w:r>
                        </w:p>
                        <w:p w14:paraId="41F36DA7" w14:textId="77777777" w:rsidR="001B4E53" w:rsidRDefault="001B4E53">
                          <w:pPr>
                            <w:pStyle w:val="RCWSLText"/>
                            <w:jc w:val="right"/>
                          </w:pPr>
                          <w:r>
                            <w:t>20</w:t>
                          </w:r>
                        </w:p>
                        <w:p w14:paraId="32C2892B" w14:textId="77777777" w:rsidR="001B4E53" w:rsidRDefault="001B4E53">
                          <w:pPr>
                            <w:pStyle w:val="RCWSLText"/>
                            <w:jc w:val="right"/>
                          </w:pPr>
                          <w:r>
                            <w:t>21</w:t>
                          </w:r>
                        </w:p>
                        <w:p w14:paraId="6C1506DE" w14:textId="77777777" w:rsidR="001B4E53" w:rsidRDefault="001B4E53">
                          <w:pPr>
                            <w:pStyle w:val="RCWSLText"/>
                            <w:jc w:val="right"/>
                          </w:pPr>
                          <w:r>
                            <w:t>22</w:t>
                          </w:r>
                        </w:p>
                        <w:p w14:paraId="7DB56117" w14:textId="77777777" w:rsidR="001B4E53" w:rsidRDefault="001B4E53">
                          <w:pPr>
                            <w:pStyle w:val="RCWSLText"/>
                            <w:jc w:val="right"/>
                          </w:pPr>
                          <w:r>
                            <w:t>23</w:t>
                          </w:r>
                        </w:p>
                        <w:p w14:paraId="325AA5AB" w14:textId="77777777" w:rsidR="001B4E53" w:rsidRDefault="001B4E53">
                          <w:pPr>
                            <w:pStyle w:val="RCWSLText"/>
                            <w:jc w:val="right"/>
                          </w:pPr>
                          <w:r>
                            <w:t>24</w:t>
                          </w:r>
                        </w:p>
                        <w:p w14:paraId="5A9263C4" w14:textId="77777777" w:rsidR="001B4E53" w:rsidRDefault="001B4E53" w:rsidP="00060D21">
                          <w:pPr>
                            <w:pStyle w:val="RCWSLText"/>
                            <w:jc w:val="right"/>
                          </w:pPr>
                          <w:r>
                            <w:t>25</w:t>
                          </w:r>
                        </w:p>
                        <w:p w14:paraId="3D0A3D74" w14:textId="77777777" w:rsidR="001B4E53" w:rsidRDefault="001B4E53" w:rsidP="00060D21">
                          <w:pPr>
                            <w:pStyle w:val="RCWSLText"/>
                            <w:jc w:val="right"/>
                          </w:pPr>
                          <w:r>
                            <w:t>26</w:t>
                          </w:r>
                        </w:p>
                        <w:p w14:paraId="4CE4708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7761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80A5486" w14:textId="77777777" w:rsidR="001B4E53" w:rsidRDefault="001B4E53" w:rsidP="00605C39">
                    <w:pPr>
                      <w:pStyle w:val="RCWSLText"/>
                      <w:spacing w:before="2888"/>
                      <w:jc w:val="right"/>
                    </w:pPr>
                    <w:r>
                      <w:t>1</w:t>
                    </w:r>
                  </w:p>
                  <w:p w14:paraId="6F597A75" w14:textId="77777777" w:rsidR="001B4E53" w:rsidRDefault="001B4E53">
                    <w:pPr>
                      <w:pStyle w:val="RCWSLText"/>
                      <w:jc w:val="right"/>
                    </w:pPr>
                    <w:r>
                      <w:t>2</w:t>
                    </w:r>
                  </w:p>
                  <w:p w14:paraId="56BBDC47" w14:textId="77777777" w:rsidR="001B4E53" w:rsidRDefault="001B4E53">
                    <w:pPr>
                      <w:pStyle w:val="RCWSLText"/>
                      <w:jc w:val="right"/>
                    </w:pPr>
                    <w:r>
                      <w:t>3</w:t>
                    </w:r>
                  </w:p>
                  <w:p w14:paraId="7FFE80B5" w14:textId="77777777" w:rsidR="001B4E53" w:rsidRDefault="001B4E53">
                    <w:pPr>
                      <w:pStyle w:val="RCWSLText"/>
                      <w:jc w:val="right"/>
                    </w:pPr>
                    <w:r>
                      <w:t>4</w:t>
                    </w:r>
                  </w:p>
                  <w:p w14:paraId="619C95B0" w14:textId="77777777" w:rsidR="001B4E53" w:rsidRDefault="001B4E53">
                    <w:pPr>
                      <w:pStyle w:val="RCWSLText"/>
                      <w:jc w:val="right"/>
                    </w:pPr>
                    <w:r>
                      <w:t>5</w:t>
                    </w:r>
                  </w:p>
                  <w:p w14:paraId="4F277D8B" w14:textId="77777777" w:rsidR="001B4E53" w:rsidRDefault="001B4E53">
                    <w:pPr>
                      <w:pStyle w:val="RCWSLText"/>
                      <w:jc w:val="right"/>
                    </w:pPr>
                    <w:r>
                      <w:t>6</w:t>
                    </w:r>
                  </w:p>
                  <w:p w14:paraId="390819F5" w14:textId="77777777" w:rsidR="001B4E53" w:rsidRDefault="001B4E53">
                    <w:pPr>
                      <w:pStyle w:val="RCWSLText"/>
                      <w:jc w:val="right"/>
                    </w:pPr>
                    <w:r>
                      <w:t>7</w:t>
                    </w:r>
                  </w:p>
                  <w:p w14:paraId="06D8AB64" w14:textId="77777777" w:rsidR="001B4E53" w:rsidRDefault="001B4E53">
                    <w:pPr>
                      <w:pStyle w:val="RCWSLText"/>
                      <w:jc w:val="right"/>
                    </w:pPr>
                    <w:r>
                      <w:t>8</w:t>
                    </w:r>
                  </w:p>
                  <w:p w14:paraId="4133D792" w14:textId="77777777" w:rsidR="001B4E53" w:rsidRDefault="001B4E53">
                    <w:pPr>
                      <w:pStyle w:val="RCWSLText"/>
                      <w:jc w:val="right"/>
                    </w:pPr>
                    <w:r>
                      <w:t>9</w:t>
                    </w:r>
                  </w:p>
                  <w:p w14:paraId="7CE1D760" w14:textId="77777777" w:rsidR="001B4E53" w:rsidRDefault="001B4E53">
                    <w:pPr>
                      <w:pStyle w:val="RCWSLText"/>
                      <w:jc w:val="right"/>
                    </w:pPr>
                    <w:r>
                      <w:t>10</w:t>
                    </w:r>
                  </w:p>
                  <w:p w14:paraId="7F1067D2" w14:textId="77777777" w:rsidR="001B4E53" w:rsidRDefault="001B4E53">
                    <w:pPr>
                      <w:pStyle w:val="RCWSLText"/>
                      <w:jc w:val="right"/>
                    </w:pPr>
                    <w:r>
                      <w:t>11</w:t>
                    </w:r>
                  </w:p>
                  <w:p w14:paraId="336BDD80" w14:textId="77777777" w:rsidR="001B4E53" w:rsidRDefault="001B4E53">
                    <w:pPr>
                      <w:pStyle w:val="RCWSLText"/>
                      <w:jc w:val="right"/>
                    </w:pPr>
                    <w:r>
                      <w:t>12</w:t>
                    </w:r>
                  </w:p>
                  <w:p w14:paraId="4C1D34DE" w14:textId="77777777" w:rsidR="001B4E53" w:rsidRDefault="001B4E53">
                    <w:pPr>
                      <w:pStyle w:val="RCWSLText"/>
                      <w:jc w:val="right"/>
                    </w:pPr>
                    <w:r>
                      <w:t>13</w:t>
                    </w:r>
                  </w:p>
                  <w:p w14:paraId="1781F96D" w14:textId="77777777" w:rsidR="001B4E53" w:rsidRDefault="001B4E53">
                    <w:pPr>
                      <w:pStyle w:val="RCWSLText"/>
                      <w:jc w:val="right"/>
                    </w:pPr>
                    <w:r>
                      <w:t>14</w:t>
                    </w:r>
                  </w:p>
                  <w:p w14:paraId="704A76BA" w14:textId="77777777" w:rsidR="001B4E53" w:rsidRDefault="001B4E53">
                    <w:pPr>
                      <w:pStyle w:val="RCWSLText"/>
                      <w:jc w:val="right"/>
                    </w:pPr>
                    <w:r>
                      <w:t>15</w:t>
                    </w:r>
                  </w:p>
                  <w:p w14:paraId="73B9BD3F" w14:textId="77777777" w:rsidR="001B4E53" w:rsidRDefault="001B4E53">
                    <w:pPr>
                      <w:pStyle w:val="RCWSLText"/>
                      <w:jc w:val="right"/>
                    </w:pPr>
                    <w:r>
                      <w:t>16</w:t>
                    </w:r>
                  </w:p>
                  <w:p w14:paraId="379E0782" w14:textId="77777777" w:rsidR="001B4E53" w:rsidRDefault="001B4E53">
                    <w:pPr>
                      <w:pStyle w:val="RCWSLText"/>
                      <w:jc w:val="right"/>
                    </w:pPr>
                    <w:r>
                      <w:t>17</w:t>
                    </w:r>
                  </w:p>
                  <w:p w14:paraId="4492D62D" w14:textId="77777777" w:rsidR="001B4E53" w:rsidRDefault="001B4E53">
                    <w:pPr>
                      <w:pStyle w:val="RCWSLText"/>
                      <w:jc w:val="right"/>
                    </w:pPr>
                    <w:r>
                      <w:t>18</w:t>
                    </w:r>
                  </w:p>
                  <w:p w14:paraId="502F4EEB" w14:textId="77777777" w:rsidR="001B4E53" w:rsidRDefault="001B4E53">
                    <w:pPr>
                      <w:pStyle w:val="RCWSLText"/>
                      <w:jc w:val="right"/>
                    </w:pPr>
                    <w:r>
                      <w:t>19</w:t>
                    </w:r>
                  </w:p>
                  <w:p w14:paraId="41F36DA7" w14:textId="77777777" w:rsidR="001B4E53" w:rsidRDefault="001B4E53">
                    <w:pPr>
                      <w:pStyle w:val="RCWSLText"/>
                      <w:jc w:val="right"/>
                    </w:pPr>
                    <w:r>
                      <w:t>20</w:t>
                    </w:r>
                  </w:p>
                  <w:p w14:paraId="32C2892B" w14:textId="77777777" w:rsidR="001B4E53" w:rsidRDefault="001B4E53">
                    <w:pPr>
                      <w:pStyle w:val="RCWSLText"/>
                      <w:jc w:val="right"/>
                    </w:pPr>
                    <w:r>
                      <w:t>21</w:t>
                    </w:r>
                  </w:p>
                  <w:p w14:paraId="6C1506DE" w14:textId="77777777" w:rsidR="001B4E53" w:rsidRDefault="001B4E53">
                    <w:pPr>
                      <w:pStyle w:val="RCWSLText"/>
                      <w:jc w:val="right"/>
                    </w:pPr>
                    <w:r>
                      <w:t>22</w:t>
                    </w:r>
                  </w:p>
                  <w:p w14:paraId="7DB56117" w14:textId="77777777" w:rsidR="001B4E53" w:rsidRDefault="001B4E53">
                    <w:pPr>
                      <w:pStyle w:val="RCWSLText"/>
                      <w:jc w:val="right"/>
                    </w:pPr>
                    <w:r>
                      <w:t>23</w:t>
                    </w:r>
                  </w:p>
                  <w:p w14:paraId="325AA5AB" w14:textId="77777777" w:rsidR="001B4E53" w:rsidRDefault="001B4E53">
                    <w:pPr>
                      <w:pStyle w:val="RCWSLText"/>
                      <w:jc w:val="right"/>
                    </w:pPr>
                    <w:r>
                      <w:t>24</w:t>
                    </w:r>
                  </w:p>
                  <w:p w14:paraId="5A9263C4" w14:textId="77777777" w:rsidR="001B4E53" w:rsidRDefault="001B4E53" w:rsidP="00060D21">
                    <w:pPr>
                      <w:pStyle w:val="RCWSLText"/>
                      <w:jc w:val="right"/>
                    </w:pPr>
                    <w:r>
                      <w:t>25</w:t>
                    </w:r>
                  </w:p>
                  <w:p w14:paraId="3D0A3D74" w14:textId="77777777" w:rsidR="001B4E53" w:rsidRDefault="001B4E53" w:rsidP="00060D21">
                    <w:pPr>
                      <w:pStyle w:val="RCWSLText"/>
                      <w:jc w:val="right"/>
                    </w:pPr>
                    <w:r>
                      <w:t>26</w:t>
                    </w:r>
                  </w:p>
                  <w:p w14:paraId="4CE4708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3F85"/>
    <w:rsid w:val="000C6C82"/>
    <w:rsid w:val="000E603A"/>
    <w:rsid w:val="00102468"/>
    <w:rsid w:val="00106544"/>
    <w:rsid w:val="00136E5A"/>
    <w:rsid w:val="00142FE0"/>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540C4"/>
    <w:rsid w:val="006841E6"/>
    <w:rsid w:val="006F7027"/>
    <w:rsid w:val="00702CD6"/>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6EE7"/>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157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02B4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66CF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YOUN</SponsorAcronym>
  <DrafterAcronym>BROD</DrafterAcronym>
  <DraftNumber>097</DraftNumber>
  <ReferenceNumber>2SHB 1213</ReferenceNumber>
  <Floor>H AMD</Floor>
  <AmendmentNumber> 441</AmendmentNumber>
  <Sponsors>By Representative Young</Sponsors>
  <FloorAction>WITHDRAWN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303</Words>
  <Characters>1528</Characters>
  <Application>Microsoft Office Word</Application>
  <DocSecurity>8</DocSecurity>
  <Lines>44</Lines>
  <Paragraphs>17</Paragraphs>
  <ScaleCrop>false</ScaleCrop>
  <HeadingPairs>
    <vt:vector size="2" baseType="variant">
      <vt:variant>
        <vt:lpstr>Title</vt:lpstr>
      </vt:variant>
      <vt:variant>
        <vt:i4>1</vt:i4>
      </vt:variant>
    </vt:vector>
  </HeadingPairs>
  <TitlesOfParts>
    <vt:vector size="1" baseType="lpstr">
      <vt:lpstr>1213-S2 AMH .... BROD 097</vt:lpstr>
    </vt:vector>
  </TitlesOfParts>
  <Company>Washington State Legislature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YOUN BROD 097</dc:title>
  <dc:creator>Lena Brodsky</dc:creator>
  <cp:lastModifiedBy>Brodsky, Lena</cp:lastModifiedBy>
  <cp:revision>5</cp:revision>
  <dcterms:created xsi:type="dcterms:W3CDTF">2021-03-07T19:34:00Z</dcterms:created>
  <dcterms:modified xsi:type="dcterms:W3CDTF">2021-03-07T19:55:00Z</dcterms:modified>
</cp:coreProperties>
</file>