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76B62" w14:paraId="35BA3C39" w14:textId="0BA422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5408">
            <w:t>1668-S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54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5408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5408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5408">
            <w:t>168</w:t>
          </w:r>
        </w:sdtContent>
      </w:sdt>
    </w:p>
    <w:p w:rsidR="00DF5D0E" w:rsidP="00B73E0A" w:rsidRDefault="00AA1230" w14:paraId="44A534E4" w14:textId="7605A01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6B62" w14:paraId="10EAF509" w14:textId="3EF58F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5408">
            <w:rPr>
              <w:b/>
              <w:u w:val="single"/>
            </w:rPr>
            <w:t>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540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1096</w:t>
          </w:r>
        </w:sdtContent>
      </w:sdt>
    </w:p>
    <w:p w:rsidR="00DF5D0E" w:rsidP="00605C39" w:rsidRDefault="00976B62" w14:paraId="20C70475" w14:textId="0494DE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5408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5408" w14:paraId="0E02BA19" w14:textId="03CFF7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B711C" w:rsidP="00C8108C" w:rsidRDefault="00DE256E" w14:paraId="094195E9" w14:textId="5127E3DA">
      <w:pPr>
        <w:pStyle w:val="Page"/>
        <w:rPr>
          <w:u w:val="single"/>
        </w:rPr>
      </w:pPr>
      <w:bookmarkStart w:name="StartOfAmendmentBody" w:id="0"/>
      <w:bookmarkEnd w:id="0"/>
      <w:permStart w:edGrp="everyone" w:id="1901199772"/>
      <w:r>
        <w:tab/>
      </w:r>
      <w:r w:rsidR="002F19B4">
        <w:t>On page 1</w:t>
      </w:r>
      <w:r w:rsidR="007D0565">
        <w:t>5</w:t>
      </w:r>
      <w:r w:rsidR="002F19B4">
        <w:t xml:space="preserve">, line </w:t>
      </w:r>
      <w:r w:rsidR="007D0565">
        <w:t>18</w:t>
      </w:r>
      <w:r w:rsidR="002F19B4">
        <w:t>, after "</w:t>
      </w:r>
      <w:r w:rsidRPr="00325B34" w:rsidR="002F19B4">
        <w:t>(</w:t>
      </w:r>
      <w:r w:rsidRPr="00325B34" w:rsidR="007D0565">
        <w:t>1</w:t>
      </w:r>
      <w:r w:rsidRPr="00325B34" w:rsidR="002F19B4">
        <w:t>)</w:t>
      </w:r>
      <w:r w:rsidR="002F19B4">
        <w:t>"</w:t>
      </w:r>
      <w:r w:rsidR="00BB711C">
        <w:t xml:space="preserve"> insert "</w:t>
      </w:r>
      <w:r w:rsidR="00BB711C">
        <w:rPr>
          <w:u w:val="single"/>
        </w:rPr>
        <w:t xml:space="preserve">(a) Cannabinoids derived from the </w:t>
      </w:r>
      <w:r w:rsidR="00CD5F40">
        <w:rPr>
          <w:u w:val="single"/>
        </w:rPr>
        <w:t xml:space="preserve">plant </w:t>
      </w:r>
      <w:r w:rsidRPr="00BB711C" w:rsidR="00BB711C">
        <w:rPr>
          <w:i/>
          <w:iCs/>
          <w:u w:val="single"/>
        </w:rPr>
        <w:t>Cannabis</w:t>
      </w:r>
      <w:r w:rsidR="00BB711C">
        <w:rPr>
          <w:u w:val="single"/>
        </w:rPr>
        <w:t xml:space="preserve"> </w:t>
      </w:r>
      <w:r w:rsidR="006B50CE">
        <w:rPr>
          <w:u w:val="single"/>
        </w:rPr>
        <w:t>through</w:t>
      </w:r>
      <w:r w:rsidR="00BB711C">
        <w:rPr>
          <w:u w:val="single"/>
        </w:rPr>
        <w:t xml:space="preserve"> approved methods identified in (b) of this subsection (</w:t>
      </w:r>
      <w:r w:rsidR="00D86939">
        <w:rPr>
          <w:u w:val="single"/>
        </w:rPr>
        <w:t>1</w:t>
      </w:r>
      <w:r w:rsidR="00BB711C">
        <w:rPr>
          <w:u w:val="single"/>
        </w:rPr>
        <w:t>), may be added to</w:t>
      </w:r>
      <w:r w:rsidR="00FE30B3">
        <w:rPr>
          <w:u w:val="single"/>
        </w:rPr>
        <w:t xml:space="preserve"> </w:t>
      </w:r>
      <w:r w:rsidR="00BB711C">
        <w:rPr>
          <w:u w:val="single"/>
        </w:rPr>
        <w:t>cannabis products sold by licensed marijuana producers, processors, and retailers.</w:t>
      </w:r>
    </w:p>
    <w:p w:rsidR="00084380" w:rsidP="00FE30B3" w:rsidRDefault="00BB711C" w14:paraId="1176C7AE" w14:textId="77777777">
      <w:pPr>
        <w:pStyle w:val="Page"/>
        <w:rPr>
          <w:u w:val="single"/>
        </w:rPr>
      </w:pPr>
      <w:r w:rsidRPr="0005613C">
        <w:tab/>
      </w:r>
      <w:r>
        <w:rPr>
          <w:u w:val="single"/>
        </w:rPr>
        <w:t>(b) Approved methods include but are not limited to</w:t>
      </w:r>
      <w:r w:rsidR="00D24BBB">
        <w:rPr>
          <w:u w:val="single"/>
        </w:rPr>
        <w:t xml:space="preserve"> </w:t>
      </w:r>
      <w:r w:rsidRPr="00BB711C">
        <w:rPr>
          <w:u w:val="single"/>
        </w:rPr>
        <w:t xml:space="preserve">extraction, distillation, water, time, pressure, oxygen, UV light, chromatography, food grade ingredients, </w:t>
      </w:r>
      <w:r w:rsidR="00D24BBB">
        <w:rPr>
          <w:u w:val="single"/>
        </w:rPr>
        <w:t xml:space="preserve">and </w:t>
      </w:r>
      <w:r w:rsidRPr="00BB711C">
        <w:rPr>
          <w:u w:val="single"/>
        </w:rPr>
        <w:t>accelerated natural degradation</w:t>
      </w:r>
      <w:r w:rsidR="00D24BBB">
        <w:rPr>
          <w:u w:val="single"/>
        </w:rPr>
        <w:t>.</w:t>
      </w:r>
    </w:p>
    <w:p w:rsidRPr="00325B34" w:rsidR="00325B34" w:rsidP="00325B34" w:rsidRDefault="00084380" w14:paraId="24C3B5A5" w14:textId="5FA976E4">
      <w:pPr>
        <w:pStyle w:val="Page"/>
      </w:pPr>
      <w:r>
        <w:tab/>
      </w:r>
      <w:r>
        <w:rPr>
          <w:u w:val="single"/>
        </w:rPr>
        <w:t>(</w:t>
      </w:r>
      <w:r w:rsidR="007D0565">
        <w:rPr>
          <w:u w:val="single"/>
        </w:rPr>
        <w:t>2</w:t>
      </w:r>
      <w:r>
        <w:rPr>
          <w:u w:val="single"/>
        </w:rPr>
        <w:t>)</w:t>
      </w:r>
      <w:r w:rsidR="00BB711C">
        <w:t>"</w:t>
      </w:r>
    </w:p>
    <w:p w:rsidR="00FD4BA2" w:rsidP="00FD4BA2" w:rsidRDefault="00FD4BA2" w14:paraId="76EB042A" w14:textId="310BB739">
      <w:pPr>
        <w:pStyle w:val="RCWSLText"/>
      </w:pPr>
    </w:p>
    <w:p w:rsidRPr="00FD4BA2" w:rsidR="00FD4BA2" w:rsidP="00FD4BA2" w:rsidRDefault="00FD4BA2" w14:paraId="2980C8C5" w14:textId="15E15F58">
      <w:pPr>
        <w:pStyle w:val="RCWSLText"/>
      </w:pPr>
      <w:r>
        <w:tab/>
        <w:t>Renumber the remaining subsections consecutively and correct any internal references accordingly.</w:t>
      </w:r>
    </w:p>
    <w:permEnd w:id="1901199772"/>
    <w:p w:rsidR="00ED2EEB" w:rsidP="00515408" w:rsidRDefault="00ED2EEB" w14:paraId="2C43DF3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96828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26A7C9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15408" w:rsidRDefault="00D659AC" w14:paraId="42D60EE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E488B" w:rsidRDefault="0096303F" w14:paraId="549C7CBF" w14:textId="635D77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E30B3">
                  <w:t xml:space="preserve">Authorizes cannabinoids </w:t>
                </w:r>
                <w:r w:rsidRPr="00FE30B3" w:rsidR="00FE30B3">
                  <w:t>derived from the</w:t>
                </w:r>
                <w:r w:rsidR="00356CA9">
                  <w:t xml:space="preserve"> plant</w:t>
                </w:r>
                <w:r w:rsidRPr="00FE30B3" w:rsidR="00FE30B3">
                  <w:t xml:space="preserve"> </w:t>
                </w:r>
                <w:r w:rsidRPr="00FE30B3" w:rsidR="00FE30B3">
                  <w:rPr>
                    <w:i/>
                    <w:iCs/>
                  </w:rPr>
                  <w:t>Cannabis</w:t>
                </w:r>
                <w:r w:rsidRPr="00FE30B3" w:rsidR="00FE30B3">
                  <w:t xml:space="preserve"> </w:t>
                </w:r>
                <w:r w:rsidR="00D13BF2">
                  <w:t>through</w:t>
                </w:r>
                <w:r w:rsidRPr="00FE30B3" w:rsidR="00FE30B3">
                  <w:t xml:space="preserve"> approved methods</w:t>
                </w:r>
                <w:r w:rsidR="00FE30B3">
                  <w:t xml:space="preserve"> </w:t>
                </w:r>
                <w:r w:rsidR="00B94272">
                  <w:t xml:space="preserve">to be </w:t>
                </w:r>
                <w:r w:rsidRPr="006E488B" w:rsidR="006E488B">
                  <w:t xml:space="preserve">added to cannabis products sold by licensed </w:t>
                </w:r>
                <w:r w:rsidR="006E488B">
                  <w:t>cannabis</w:t>
                </w:r>
                <w:r w:rsidRPr="006E488B" w:rsidR="006E488B">
                  <w:t xml:space="preserve"> producers, processors, and retailers</w:t>
                </w:r>
                <w:r w:rsidR="00FE30B3">
                  <w:t>.</w:t>
                </w:r>
                <w:r w:rsidR="006E488B">
                  <w:t xml:space="preserve">  </w:t>
                </w:r>
                <w:r w:rsidR="00F10309">
                  <w:t xml:space="preserve">Specifies that approved methods include but are not limited to </w:t>
                </w:r>
                <w:r w:rsidRPr="00F10309" w:rsidR="00F10309">
                  <w:t>extraction, distillation, water, time, pressure, oxygen, UV light, chromatography, food grade ingredients, and accelerated natural degradation</w:t>
                </w:r>
                <w:r w:rsidR="00F10309">
                  <w:t>.</w:t>
                </w:r>
              </w:p>
            </w:tc>
          </w:tr>
        </w:sdtContent>
      </w:sdt>
      <w:permEnd w:id="1529682847"/>
    </w:tbl>
    <w:p w:rsidR="00DF5D0E" w:rsidP="00515408" w:rsidRDefault="00DF5D0E" w14:paraId="1A3B429E" w14:textId="77777777">
      <w:pPr>
        <w:pStyle w:val="BillEnd"/>
        <w:suppressLineNumbers/>
      </w:pPr>
    </w:p>
    <w:p w:rsidR="00DF5D0E" w:rsidP="00515408" w:rsidRDefault="00DE256E" w14:paraId="6E7767F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15408" w:rsidRDefault="00AB682C" w14:paraId="75DD1E6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119A" w14:textId="77777777" w:rsidR="00515408" w:rsidRDefault="00515408" w:rsidP="00DF5D0E">
      <w:r>
        <w:separator/>
      </w:r>
    </w:p>
  </w:endnote>
  <w:endnote w:type="continuationSeparator" w:id="0">
    <w:p w14:paraId="355FE854" w14:textId="77777777" w:rsidR="00515408" w:rsidRDefault="005154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1A9" w:rsidRDefault="00CD21A9" w14:paraId="3D1FE2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5FB2" w14:paraId="50544F50" w14:textId="1615DACC">
    <w:pPr>
      <w:pStyle w:val="AmendDraftFooter"/>
    </w:pPr>
    <w:fldSimple w:instr=" TITLE   \* MERGEFORMAT ">
      <w:r w:rsidR="00515408">
        <w:t>1668-S AMH MACE CLOD 168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5FB2" w14:paraId="6FB05279" w14:textId="04F86DE7">
    <w:pPr>
      <w:pStyle w:val="AmendDraftFooter"/>
    </w:pPr>
    <w:fldSimple w:instr=" TITLE   \* MERGEFORMAT ">
      <w:r>
        <w:t>1668-S AMH MACE CLOD 168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B567" w14:textId="77777777" w:rsidR="00515408" w:rsidRDefault="00515408" w:rsidP="00DF5D0E">
      <w:r>
        <w:separator/>
      </w:r>
    </w:p>
  </w:footnote>
  <w:footnote w:type="continuationSeparator" w:id="0">
    <w:p w14:paraId="5C520D19" w14:textId="77777777" w:rsidR="00515408" w:rsidRDefault="005154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6751" w14:textId="77777777" w:rsidR="00CD21A9" w:rsidRDefault="00CD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9E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22D8A" wp14:editId="5B39D22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62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529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4E5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94B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7CB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FD7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AE4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5A7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98F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63D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F85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6FB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5A3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BCA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771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0F3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AC1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EF5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370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17B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AFF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D44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636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E8F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83E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A1C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D85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F7D5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6A9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5F8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5B8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D652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F4A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0C2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22D8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2462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529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4E580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94B1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7CBA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FD7CE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AE4A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5A70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98F1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63D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F85F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6FB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5A3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BCA7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7712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0F36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AC10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EF59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370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17B60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AFFE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D444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636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E8F1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83E2D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A1C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D85D3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F7D567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6A9EE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5F841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5B8E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D65297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F4A28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0C26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6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3F5BBC" wp14:editId="1DAF1F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7634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727C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5B5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769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113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9FF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F19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5F9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E2F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029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82F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7AD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D69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050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4A4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AD2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B11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D13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B12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5E7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B86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A8E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6CD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D09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7193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44E6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3D63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F5BB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877634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727CF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5B59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769A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113E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9FF1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F197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5F9B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E2FC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0297B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82F8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7AD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D6945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0502D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4A4E5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AD2D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B11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D133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B12E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5E74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B86FE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A8E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6CD2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D0985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7193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44E6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3D63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613C"/>
    <w:rsid w:val="00060D21"/>
    <w:rsid w:val="00084380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5FB2"/>
    <w:rsid w:val="002F19B4"/>
    <w:rsid w:val="00316CD9"/>
    <w:rsid w:val="0032089F"/>
    <w:rsid w:val="00325B34"/>
    <w:rsid w:val="00346279"/>
    <w:rsid w:val="00356CA9"/>
    <w:rsid w:val="003A020C"/>
    <w:rsid w:val="003E2FC6"/>
    <w:rsid w:val="003E4B8F"/>
    <w:rsid w:val="003F7526"/>
    <w:rsid w:val="0044020F"/>
    <w:rsid w:val="00464446"/>
    <w:rsid w:val="00492DDC"/>
    <w:rsid w:val="004C6615"/>
    <w:rsid w:val="005115F9"/>
    <w:rsid w:val="00515408"/>
    <w:rsid w:val="00523C5A"/>
    <w:rsid w:val="005E69C3"/>
    <w:rsid w:val="00605C39"/>
    <w:rsid w:val="006841E6"/>
    <w:rsid w:val="006B50CE"/>
    <w:rsid w:val="006E488B"/>
    <w:rsid w:val="006F7027"/>
    <w:rsid w:val="007049E4"/>
    <w:rsid w:val="0072335D"/>
    <w:rsid w:val="0072541D"/>
    <w:rsid w:val="007439E5"/>
    <w:rsid w:val="00757317"/>
    <w:rsid w:val="007769AF"/>
    <w:rsid w:val="007A4831"/>
    <w:rsid w:val="007D0565"/>
    <w:rsid w:val="007D1589"/>
    <w:rsid w:val="007D35D4"/>
    <w:rsid w:val="008267C5"/>
    <w:rsid w:val="00835083"/>
    <w:rsid w:val="0083749C"/>
    <w:rsid w:val="00840ECF"/>
    <w:rsid w:val="008443FE"/>
    <w:rsid w:val="00846034"/>
    <w:rsid w:val="0089329E"/>
    <w:rsid w:val="008A4012"/>
    <w:rsid w:val="008C7E6E"/>
    <w:rsid w:val="00931B84"/>
    <w:rsid w:val="0096303F"/>
    <w:rsid w:val="00972869"/>
    <w:rsid w:val="00976B62"/>
    <w:rsid w:val="00984CD1"/>
    <w:rsid w:val="009E68F7"/>
    <w:rsid w:val="009F23A9"/>
    <w:rsid w:val="00A012FC"/>
    <w:rsid w:val="00A01F29"/>
    <w:rsid w:val="00A03D7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4272"/>
    <w:rsid w:val="00B961E0"/>
    <w:rsid w:val="00BB711C"/>
    <w:rsid w:val="00BE20F2"/>
    <w:rsid w:val="00BF44DF"/>
    <w:rsid w:val="00C61A83"/>
    <w:rsid w:val="00C8108C"/>
    <w:rsid w:val="00C84AD0"/>
    <w:rsid w:val="00CD21A9"/>
    <w:rsid w:val="00CD5F40"/>
    <w:rsid w:val="00D13BF2"/>
    <w:rsid w:val="00D24BBB"/>
    <w:rsid w:val="00D40447"/>
    <w:rsid w:val="00D659AC"/>
    <w:rsid w:val="00D86939"/>
    <w:rsid w:val="00DA47F3"/>
    <w:rsid w:val="00DA7273"/>
    <w:rsid w:val="00DC2C13"/>
    <w:rsid w:val="00DE207C"/>
    <w:rsid w:val="00DE256E"/>
    <w:rsid w:val="00DF5D0E"/>
    <w:rsid w:val="00E1471A"/>
    <w:rsid w:val="00E267B1"/>
    <w:rsid w:val="00E41CC6"/>
    <w:rsid w:val="00E66F5D"/>
    <w:rsid w:val="00E831A5"/>
    <w:rsid w:val="00E850E7"/>
    <w:rsid w:val="00EC1E50"/>
    <w:rsid w:val="00EC4C96"/>
    <w:rsid w:val="00ED2EEB"/>
    <w:rsid w:val="00F10309"/>
    <w:rsid w:val="00F229DE"/>
    <w:rsid w:val="00F25299"/>
    <w:rsid w:val="00F304D3"/>
    <w:rsid w:val="00F4663F"/>
    <w:rsid w:val="00FD4BA2"/>
    <w:rsid w:val="00FE30B3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FDFD7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1D9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</BillDocName>
  <AmendType>AMH</AmendType>
  <SponsorAcronym>MACE</SponsorAcronym>
  <DrafterAcronym>CLOD</DrafterAcronym>
  <DraftNumber>168</DraftNumber>
  <ReferenceNumber>SHB 1668</ReferenceNumber>
  <Floor>H AMD</Floor>
  <AmendmentNumber> 1096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151</Words>
  <Characters>940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1668-S AMH MACE CLOD 168</vt:lpstr>
    </vt:vector>
  </TitlesOfParts>
  <Company>Washington State Legislature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 AMH MACE CLOD 168</dc:title>
  <dc:creator>Peter Clodfelter</dc:creator>
  <cp:lastModifiedBy>Clodfelter, Peter</cp:lastModifiedBy>
  <cp:revision>44</cp:revision>
  <dcterms:created xsi:type="dcterms:W3CDTF">2022-02-13T04:33:00Z</dcterms:created>
  <dcterms:modified xsi:type="dcterms:W3CDTF">2022-02-13T16:58:00Z</dcterms:modified>
</cp:coreProperties>
</file>