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52F85" w14:paraId="7C7778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6788">
            <w:t>1752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67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678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6788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6788">
            <w:t>676</w:t>
          </w:r>
        </w:sdtContent>
      </w:sdt>
    </w:p>
    <w:p w:rsidR="00DF5D0E" w:rsidP="00B73E0A" w:rsidRDefault="00AA1230" w14:paraId="0E48996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2F85" w14:paraId="1231D15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6788">
            <w:rPr>
              <w:b/>
              <w:u w:val="single"/>
            </w:rPr>
            <w:t>HB 1752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67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826</w:t>
          </w:r>
        </w:sdtContent>
      </w:sdt>
    </w:p>
    <w:p w:rsidR="00DF5D0E" w:rsidP="00605C39" w:rsidRDefault="00252F85" w14:paraId="1C39F1E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6788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6788" w14:paraId="7601A37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02/02/2022</w:t>
          </w:r>
        </w:p>
      </w:sdtContent>
    </w:sdt>
    <w:p w:rsidR="00C66788" w:rsidP="00C8108C" w:rsidRDefault="00DE256E" w14:paraId="37EA4004" w14:textId="156B95F2">
      <w:pPr>
        <w:pStyle w:val="Page"/>
      </w:pPr>
      <w:bookmarkStart w:name="StartOfAmendmentBody" w:id="0"/>
      <w:bookmarkEnd w:id="0"/>
      <w:permStart w:edGrp="everyone" w:id="2005343753"/>
      <w:r>
        <w:tab/>
      </w:r>
      <w:r w:rsidR="00C66788">
        <w:t>On page</w:t>
      </w:r>
      <w:r w:rsidR="006714F0">
        <w:t xml:space="preserve"> 3, line 30, after "June 30," strike "2023" and insert "2022"</w:t>
      </w:r>
    </w:p>
    <w:p w:rsidRPr="00C66788" w:rsidR="00DF5D0E" w:rsidP="00C66788" w:rsidRDefault="00DF5D0E" w14:paraId="30A69D1D" w14:textId="77777777">
      <w:pPr>
        <w:suppressLineNumbers/>
        <w:rPr>
          <w:spacing w:val="-3"/>
        </w:rPr>
      </w:pPr>
    </w:p>
    <w:permEnd w:id="2005343753"/>
    <w:p w:rsidR="00ED2EEB" w:rsidP="00C66788" w:rsidRDefault="00ED2EEB" w14:paraId="02E63C3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7112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8A216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6788" w:rsidRDefault="00D659AC" w14:paraId="55A042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6788" w:rsidRDefault="0096303F" w14:paraId="0015980D" w14:textId="784AF0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14F0">
                  <w:t xml:space="preserve">Changes the date that the bill requires specific funding in the omnibus appropriations act, or be null and void, from June 30, </w:t>
                </w:r>
                <w:proofErr w:type="gramStart"/>
                <w:r w:rsidR="006714F0">
                  <w:t>2023</w:t>
                </w:r>
                <w:proofErr w:type="gramEnd"/>
                <w:r w:rsidR="006714F0">
                  <w:t xml:space="preserve"> to June 30, 2022.</w:t>
                </w:r>
              </w:p>
              <w:p w:rsidRPr="007D1589" w:rsidR="001B4E53" w:rsidP="00C66788" w:rsidRDefault="001B4E53" w14:paraId="5776ED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7112990"/>
    </w:tbl>
    <w:p w:rsidR="00DF5D0E" w:rsidP="00C66788" w:rsidRDefault="00DF5D0E" w14:paraId="363156EC" w14:textId="77777777">
      <w:pPr>
        <w:pStyle w:val="BillEnd"/>
        <w:suppressLineNumbers/>
      </w:pPr>
    </w:p>
    <w:p w:rsidR="00DF5D0E" w:rsidP="00C66788" w:rsidRDefault="00DE256E" w14:paraId="1DE06D0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6788" w:rsidRDefault="00AB682C" w14:paraId="45C3A8D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CEA2" w14:textId="77777777" w:rsidR="00C66788" w:rsidRDefault="00C66788" w:rsidP="00DF5D0E">
      <w:r>
        <w:separator/>
      </w:r>
    </w:p>
  </w:endnote>
  <w:endnote w:type="continuationSeparator" w:id="0">
    <w:p w14:paraId="1A037D26" w14:textId="77777777" w:rsidR="00C66788" w:rsidRDefault="00C667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4F0" w:rsidRDefault="006714F0" w14:paraId="2F4C16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2F85" w14:paraId="3CD6795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6788">
      <w:t>1752 AMH STOK PRIN 676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2F85" w14:paraId="220DBC60" w14:textId="3340CC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14F0">
      <w:t>1752 AMH STOK PRIN 676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A85C" w14:textId="77777777" w:rsidR="00C66788" w:rsidRDefault="00C66788" w:rsidP="00DF5D0E">
      <w:r>
        <w:separator/>
      </w:r>
    </w:p>
  </w:footnote>
  <w:footnote w:type="continuationSeparator" w:id="0">
    <w:p w14:paraId="5BE6B680" w14:textId="77777777" w:rsidR="00C66788" w:rsidRDefault="00C667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3D66" w14:textId="77777777" w:rsidR="006714F0" w:rsidRDefault="0067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78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93AFF" wp14:editId="35D9225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F9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76D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D1F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430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444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609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A30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786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A38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14F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8EA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595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1D1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5FF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C5F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C2C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CE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44F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251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3DB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ABB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52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FFE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8B1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1AB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0A5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CA4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66F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546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D8D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EF8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8A1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A5F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12D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93A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4F9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76DB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D1F2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4305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444D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6097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A301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786A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A384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14F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8EA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595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1D1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5FF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C5F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C2C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CE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44F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251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3DB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ABB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52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FFE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8B1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1AB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0A5E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CA4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66F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546C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D8DE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EF83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8A107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A5F77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12D1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C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6B440" wp14:editId="2A3DDCE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B7F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6F9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07C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F77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FA8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692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175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303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FEF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4AF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E7A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EFE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63B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A5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B27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4CC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AE4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B21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8C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C04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90D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E94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7E0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2CF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53FD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3D27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29B4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6B44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FAB7F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6F9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07C4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F779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FA89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6920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175B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3032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FEF6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4AF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E7A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EFE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63B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A51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B27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4CC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AE4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B21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8CD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C047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90D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E94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7E0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2CF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53FD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3D27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29B4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817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2F85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14F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6788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03D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52F8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38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1752</BillDocName>
  <AmendType>AMH</AmendType>
  <SponsorAcronym>STOK</SponsorAcronym>
  <DrafterAcronym>PRIN</DrafterAcronym>
  <DraftNumber>676</DraftNumber>
  <ReferenceNumber>HB 1752</ReferenceNumber>
  <Floor>H AMD</Floor>
  <AmendmentNumber> 826</AmendmentNumber>
  <Sponsors>By Representative Stokesbary</Sponsors>
  <FloorAction>ADOPTED 02/02/2022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892</TotalTime>
  <Pages>1</Pages>
  <Words>56</Words>
  <Characters>311</Characters>
  <Application>Microsoft Office Word</Application>
  <DocSecurity>8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 AMH STOK PRIN 676</dc:title>
  <dc:creator>David Pringle</dc:creator>
  <cp:lastModifiedBy>Pringle, David</cp:lastModifiedBy>
  <cp:revision>4</cp:revision>
  <dcterms:created xsi:type="dcterms:W3CDTF">2022-02-01T01:49:00Z</dcterms:created>
  <dcterms:modified xsi:type="dcterms:W3CDTF">2022-02-01T18:46:00Z</dcterms:modified>
</cp:coreProperties>
</file>