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4417D" w14:paraId="4FFB1C0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48FA">
            <w:t>1755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48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48F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48FA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48FA">
            <w:t>164</w:t>
          </w:r>
        </w:sdtContent>
      </w:sdt>
    </w:p>
    <w:p w:rsidR="00DF5D0E" w:rsidP="00B73E0A" w:rsidRDefault="00AA1230" w14:paraId="6F6E6F6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417D" w14:paraId="7AB504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48FA">
            <w:rPr>
              <w:b/>
              <w:u w:val="single"/>
            </w:rPr>
            <w:t>HB 1755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48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965</w:t>
          </w:r>
        </w:sdtContent>
      </w:sdt>
    </w:p>
    <w:p w:rsidR="00DF5D0E" w:rsidP="00605C39" w:rsidRDefault="00A4417D" w14:paraId="0D7CADB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48F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48FA" w14:paraId="03209E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Pr="00FB7AD5" w:rsidR="00FB7AD5" w:rsidP="00FB7AD5" w:rsidRDefault="00FB7AD5" w14:paraId="1638F3C1" w14:textId="3D32AB59">
      <w:pPr>
        <w:pStyle w:val="Page"/>
        <w:suppressAutoHyphens w:val="0"/>
        <w:rPr>
          <w:spacing w:val="0"/>
          <w:u w:val="single"/>
        </w:rPr>
      </w:pPr>
      <w:bookmarkStart w:name="StartOfAmendmentBody" w:id="0"/>
      <w:bookmarkEnd w:id="0"/>
      <w:permStart w:edGrp="everyone" w:id="1449676994"/>
      <w:r>
        <w:rPr>
          <w:spacing w:val="0"/>
        </w:rPr>
        <w:tab/>
      </w:r>
      <w:r w:rsidRPr="00FB7AD5">
        <w:rPr>
          <w:spacing w:val="0"/>
        </w:rPr>
        <w:t>On page 2, line 39, after "(6)" insert "</w:t>
      </w:r>
      <w:r w:rsidRPr="00FB7AD5">
        <w:rPr>
          <w:spacing w:val="0"/>
          <w:u w:val="single"/>
        </w:rPr>
        <w:t>The department shall not</w:t>
      </w:r>
    </w:p>
    <w:p w:rsidRPr="00FB7AD5" w:rsidR="00FB7AD5" w:rsidP="00FB7AD5" w:rsidRDefault="00FB7AD5" w14:paraId="21EBED09" w14:textId="77777777">
      <w:pPr>
        <w:pStyle w:val="Page"/>
        <w:suppressAutoHyphens w:val="0"/>
        <w:rPr>
          <w:spacing w:val="0"/>
          <w:u w:val="single"/>
        </w:rPr>
      </w:pPr>
      <w:r w:rsidRPr="00FB7AD5">
        <w:rPr>
          <w:spacing w:val="0"/>
          <w:u w:val="single"/>
        </w:rPr>
        <w:t>exempt a recipient from the application of subsection (1) of this</w:t>
      </w:r>
    </w:p>
    <w:p w:rsidRPr="00FB7AD5" w:rsidR="00FB7AD5" w:rsidP="00FB7AD5" w:rsidRDefault="00FB7AD5" w14:paraId="72F13567" w14:textId="77777777">
      <w:pPr>
        <w:pStyle w:val="Page"/>
        <w:suppressAutoHyphens w:val="0"/>
        <w:rPr>
          <w:spacing w:val="0"/>
          <w:u w:val="single"/>
        </w:rPr>
      </w:pPr>
      <w:r w:rsidRPr="00FB7AD5">
        <w:rPr>
          <w:spacing w:val="0"/>
          <w:u w:val="single"/>
        </w:rPr>
        <w:t>section for a period exceeding 24 months if the extension is by reason of hardship under subsection (5)(C) of this section.</w:t>
      </w:r>
    </w:p>
    <w:p w:rsidRPr="00FB7AD5" w:rsidR="00FB7AD5" w:rsidP="00FB7AD5" w:rsidRDefault="00FB7AD5" w14:paraId="2A9AA708" w14:textId="77777777">
      <w:pPr>
        <w:pStyle w:val="Page"/>
        <w:suppressAutoHyphens w:val="0"/>
        <w:rPr>
          <w:spacing w:val="0"/>
        </w:rPr>
      </w:pPr>
      <w:r w:rsidRPr="00FB7AD5">
        <w:rPr>
          <w:spacing w:val="0"/>
        </w:rPr>
        <w:tab/>
      </w:r>
      <w:r w:rsidRPr="00FB7AD5">
        <w:rPr>
          <w:spacing w:val="0"/>
          <w:u w:val="single"/>
        </w:rPr>
        <w:t>(7)</w:t>
      </w:r>
      <w:r w:rsidRPr="00FB7AD5">
        <w:rPr>
          <w:spacing w:val="0"/>
        </w:rPr>
        <w:t>"</w:t>
      </w:r>
    </w:p>
    <w:p w:rsidRPr="00FB7AD5" w:rsidR="00FB7AD5" w:rsidP="00FB7AD5" w:rsidRDefault="00FB7AD5" w14:paraId="6178F440" w14:textId="77777777">
      <w:pPr>
        <w:pStyle w:val="Page"/>
        <w:suppressAutoHyphens w:val="0"/>
        <w:rPr>
          <w:spacing w:val="0"/>
        </w:rPr>
      </w:pPr>
    </w:p>
    <w:p w:rsidRPr="00FB7AD5" w:rsidR="00CD11FD" w:rsidP="00FB7AD5" w:rsidRDefault="00FB7AD5" w14:paraId="2D27B993" w14:textId="783F1550">
      <w:pPr>
        <w:pStyle w:val="Page"/>
        <w:suppressAutoHyphens w:val="0"/>
        <w:rPr>
          <w:spacing w:val="0"/>
        </w:rPr>
      </w:pPr>
      <w:r w:rsidRPr="00FB7AD5">
        <w:rPr>
          <w:spacing w:val="0"/>
        </w:rPr>
        <w:tab/>
      </w:r>
      <w:r w:rsidRPr="00FB7AD5" w:rsidR="00CD11FD">
        <w:rPr>
          <w:spacing w:val="0"/>
        </w:rPr>
        <w:t>Renumber the remaining subsections consecutively and correct any</w:t>
      </w:r>
    </w:p>
    <w:p w:rsidRPr="00FB7AD5" w:rsidR="00DF5D0E" w:rsidP="00FB7AD5" w:rsidRDefault="00CD11FD" w14:paraId="4E0C3A51" w14:textId="1CE1C51A">
      <w:pPr>
        <w:pStyle w:val="Page"/>
        <w:suppressAutoHyphens w:val="0"/>
        <w:rPr>
          <w:spacing w:val="0"/>
        </w:rPr>
      </w:pPr>
      <w:r w:rsidRPr="00FB7AD5">
        <w:rPr>
          <w:spacing w:val="0"/>
        </w:rPr>
        <w:t>internal references accordingly.</w:t>
      </w:r>
    </w:p>
    <w:permEnd w:id="1449676994"/>
    <w:p w:rsidR="00ED2EEB" w:rsidP="00AF48FA" w:rsidRDefault="00ED2EEB" w14:paraId="462622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47173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E27FA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F48FA" w:rsidRDefault="00D659AC" w14:paraId="400454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262A8" w:rsidRDefault="0096303F" w14:paraId="0234DBD7" w14:textId="7E4DF9DF">
                <w:pPr>
                  <w:pStyle w:val="Effect"/>
                  <w:suppressLineNumbers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D11FD">
                  <w:t xml:space="preserve">Limits the </w:t>
                </w:r>
                <w:r w:rsidR="00D262A8">
                  <w:t xml:space="preserve">hardship time limit </w:t>
                </w:r>
                <w:r w:rsidR="00CD11FD">
                  <w:t>extension for the</w:t>
                </w:r>
                <w:r w:rsidR="00D262A8">
                  <w:t xml:space="preserve"> </w:t>
                </w:r>
                <w:r w:rsidR="00CD11FD">
                  <w:t>Temporary</w:t>
                </w:r>
                <w:r w:rsidR="00D262A8">
                  <w:t xml:space="preserve"> </w:t>
                </w:r>
                <w:r w:rsidR="00CD11FD">
                  <w:t>Assistance for Needy Families program to 24 months</w:t>
                </w:r>
                <w:r w:rsidR="00D262A8">
                  <w:t xml:space="preserve"> if the extension is due to the state's unemployment rate being at least 7 percent.</w:t>
                </w:r>
              </w:p>
            </w:tc>
          </w:tr>
        </w:sdtContent>
      </w:sdt>
      <w:permEnd w:id="1674717395"/>
    </w:tbl>
    <w:p w:rsidR="00DF5D0E" w:rsidP="00AF48FA" w:rsidRDefault="00DF5D0E" w14:paraId="4C48FA81" w14:textId="77777777">
      <w:pPr>
        <w:pStyle w:val="BillEnd"/>
        <w:suppressLineNumbers/>
      </w:pPr>
    </w:p>
    <w:p w:rsidR="00DF5D0E" w:rsidP="00AF48FA" w:rsidRDefault="00DE256E" w14:paraId="26BF12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F48FA" w:rsidRDefault="00AB682C" w14:paraId="0B39CC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38CB" w14:textId="77777777" w:rsidR="00AF48FA" w:rsidRDefault="00AF48FA" w:rsidP="00DF5D0E">
      <w:r>
        <w:separator/>
      </w:r>
    </w:p>
  </w:endnote>
  <w:endnote w:type="continuationSeparator" w:id="0">
    <w:p w14:paraId="1EBC7231" w14:textId="77777777" w:rsidR="00AF48FA" w:rsidRDefault="00AF48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2A8" w:rsidRDefault="00D262A8" w14:paraId="7ADC7F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7AD5" w14:paraId="399C03B8" w14:textId="77777777">
    <w:pPr>
      <w:pStyle w:val="AmendDraftFooter"/>
    </w:pPr>
    <w:fldSimple w:instr=" TITLE   \* MERGEFORMAT ">
      <w:r w:rsidR="00AF48FA">
        <w:t>1755 AMH CALD SERE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B7AD5" w14:paraId="6E7DB5DA" w14:textId="1E997294">
    <w:pPr>
      <w:pStyle w:val="AmendDraftFooter"/>
    </w:pPr>
    <w:fldSimple w:instr=" TITLE   \* MERGEFORMAT ">
      <w:r>
        <w:t>1755 AMH CALD SERE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BF93" w14:textId="77777777" w:rsidR="00AF48FA" w:rsidRDefault="00AF48FA" w:rsidP="00DF5D0E">
      <w:r>
        <w:separator/>
      </w:r>
    </w:p>
  </w:footnote>
  <w:footnote w:type="continuationSeparator" w:id="0">
    <w:p w14:paraId="46844249" w14:textId="77777777" w:rsidR="00AF48FA" w:rsidRDefault="00AF48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8523" w14:textId="77777777" w:rsidR="00D262A8" w:rsidRDefault="00D26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B4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1EC95" wp14:editId="5D8E08B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36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385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87A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426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F799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C3D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5F3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470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39A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ED1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235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3F8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6C7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2B5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7C8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61A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DE2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D25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B8F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991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B6D2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CB7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F7A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220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A34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05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4AD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E20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906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BDB9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EAA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687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CA0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388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1EC9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A36A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3857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87AE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4263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F799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C3DF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5F33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4702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39A1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ED1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235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3F8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6C7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2B5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7C8E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61A4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DE28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D25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B8F4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991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B6D29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CB7F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F7A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220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A348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05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4ADB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E209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9067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BDB9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EAAFD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687E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CA0B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3886F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EDF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02BD2" wp14:editId="14CDCFA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0C1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EE4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34B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02D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003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97C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F10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5D0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DE5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B08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FC38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C8D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24A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3E1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8D8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9D22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421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BAC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A39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178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4D12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162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178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EFA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9280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50E1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E478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02B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10C1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EE4E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34B4A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02DDB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0032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97CF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F10B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5D00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DE500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B08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FC384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C8D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24A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3E1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8D8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9D22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421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BAC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A39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178E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4D12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1628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178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EFA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9280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50E1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E478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45E6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417D"/>
    <w:rsid w:val="00A4729B"/>
    <w:rsid w:val="00A93D4A"/>
    <w:rsid w:val="00AA1230"/>
    <w:rsid w:val="00AB682C"/>
    <w:rsid w:val="00AD2D0A"/>
    <w:rsid w:val="00AF48F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D11FD"/>
    <w:rsid w:val="00D262A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BDF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B7AD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7A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1755</BillDocName>
  <AmendType>AMH</AmendType>
  <SponsorAcronym>CALD</SponsorAcronym>
  <DrafterAcronym>SERE</DrafterAcronym>
  <DraftNumber>164</DraftNumber>
  <ReferenceNumber>HB 1755</ReferenceNumber>
  <Floor>H AMD</Floor>
  <AmendmentNumber> 965</AmendmentNumber>
  <Sponsors>By Representative Caldier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115</Words>
  <Characters>581</Characters>
  <Application>Microsoft Office Word</Application>
  <DocSecurity>8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1755 AMH CALD SERE 164</vt:lpstr>
    </vt:vector>
  </TitlesOfParts>
  <Company>Washington State Legislature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1755 AMH CALD SERE 164</dc:title>
  <dc:creator>Serena Dolly</dc:creator>
  <cp:lastModifiedBy>Dolly, Serena</cp:lastModifiedBy>
  <cp:revision>5</cp:revision>
  <dcterms:created xsi:type="dcterms:W3CDTF">2022-02-12T00:08:00Z</dcterms:created>
  <dcterms:modified xsi:type="dcterms:W3CDTF">2022-02-12T00:29:00Z</dcterms:modified>
</cp:coreProperties>
</file>